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84" w:rsidRPr="00CE4B84" w:rsidRDefault="00CE4B84" w:rsidP="00CF1555">
      <w:pPr>
        <w:ind w:firstLine="0"/>
        <w:jc w:val="center"/>
        <w:rPr>
          <w:rFonts w:cs="Arial"/>
          <w:bCs/>
        </w:rPr>
      </w:pPr>
      <w:r w:rsidRPr="00CE4B84">
        <w:rPr>
          <w:rFonts w:cs="Arial"/>
          <w:bCs/>
        </w:rPr>
        <w:t>СОВЕТ НАРОДНЫХ ДЕПУТАТОВ ПЧЕЛИНОВСКОГО СЕЛЬСКОГО</w:t>
      </w:r>
    </w:p>
    <w:p w:rsidR="00CE4B84" w:rsidRPr="00CE4B84" w:rsidRDefault="00CE4B84" w:rsidP="00CE4B84">
      <w:pPr>
        <w:ind w:firstLine="709"/>
        <w:jc w:val="center"/>
        <w:rPr>
          <w:rFonts w:cs="Arial"/>
          <w:bCs/>
        </w:rPr>
      </w:pPr>
      <w:r w:rsidRPr="00CE4B84">
        <w:rPr>
          <w:rFonts w:cs="Arial"/>
          <w:bCs/>
        </w:rPr>
        <w:t xml:space="preserve">ПОСЕЛЕНИЯ БОБРОВСКОГО МУНИЦИПАЛЬНОГО </w:t>
      </w:r>
      <w:proofErr w:type="gramStart"/>
      <w:r w:rsidRPr="00CE4B84">
        <w:rPr>
          <w:rFonts w:cs="Arial"/>
          <w:bCs/>
        </w:rPr>
        <w:t xml:space="preserve">РАЙОНА  </w:t>
      </w:r>
      <w:r w:rsidRPr="00CE4B84">
        <w:rPr>
          <w:rFonts w:cs="Arial"/>
        </w:rPr>
        <w:t>ВОРОНЕЖСКОЙ</w:t>
      </w:r>
      <w:proofErr w:type="gramEnd"/>
      <w:r w:rsidRPr="00CE4B84">
        <w:rPr>
          <w:rFonts w:cs="Arial"/>
        </w:rPr>
        <w:t xml:space="preserve"> ОБЛАСТИ</w:t>
      </w:r>
    </w:p>
    <w:p w:rsidR="00CE4B84" w:rsidRPr="00CE4B84" w:rsidRDefault="00CE4B84" w:rsidP="00CE4B84">
      <w:pPr>
        <w:ind w:firstLine="709"/>
        <w:rPr>
          <w:rFonts w:cs="Arial"/>
        </w:rPr>
      </w:pPr>
      <w:r w:rsidRPr="00CE4B84">
        <w:rPr>
          <w:rFonts w:cs="Arial"/>
        </w:rPr>
        <w:t xml:space="preserve"> </w:t>
      </w:r>
    </w:p>
    <w:p w:rsidR="00CE4B84" w:rsidRPr="00CE4B84" w:rsidRDefault="00CE4B84" w:rsidP="00CE4B84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CE4B84">
        <w:rPr>
          <w:rFonts w:ascii="Arial" w:hAnsi="Arial" w:cs="Arial"/>
          <w:b w:val="0"/>
          <w:sz w:val="24"/>
          <w:szCs w:val="24"/>
        </w:rPr>
        <w:t>РЕШЕНИЕ</w:t>
      </w:r>
    </w:p>
    <w:p w:rsidR="00CE4B84" w:rsidRPr="00CE4B84" w:rsidRDefault="00CE4B84" w:rsidP="00FF1C69">
      <w:pPr>
        <w:ind w:firstLine="0"/>
        <w:rPr>
          <w:rFonts w:cs="Arial"/>
        </w:rPr>
      </w:pPr>
      <w:r w:rsidRPr="00CE4B84">
        <w:rPr>
          <w:rFonts w:cs="Arial"/>
        </w:rPr>
        <w:t xml:space="preserve">От </w:t>
      </w:r>
      <w:r w:rsidR="005567F5">
        <w:rPr>
          <w:rFonts w:cs="Arial"/>
        </w:rPr>
        <w:t>1</w:t>
      </w:r>
      <w:r w:rsidR="006B1B53">
        <w:rPr>
          <w:rFonts w:cs="Arial"/>
        </w:rPr>
        <w:t>8</w:t>
      </w:r>
      <w:r w:rsidR="005567F5">
        <w:rPr>
          <w:rFonts w:cs="Arial"/>
        </w:rPr>
        <w:t>.</w:t>
      </w:r>
      <w:r w:rsidRPr="00CE4B84">
        <w:rPr>
          <w:rFonts w:cs="Arial"/>
        </w:rPr>
        <w:t>0</w:t>
      </w:r>
      <w:r w:rsidR="005567F5">
        <w:rPr>
          <w:rFonts w:cs="Arial"/>
        </w:rPr>
        <w:t>9</w:t>
      </w:r>
      <w:r w:rsidRPr="00CE4B84">
        <w:rPr>
          <w:rFonts w:cs="Arial"/>
        </w:rPr>
        <w:t xml:space="preserve">.2024 г. № </w:t>
      </w:r>
      <w:r w:rsidR="006B1B53">
        <w:rPr>
          <w:rFonts w:cs="Arial"/>
        </w:rPr>
        <w:t>27</w:t>
      </w:r>
    </w:p>
    <w:p w:rsidR="00CE4B84" w:rsidRPr="00CE4B84" w:rsidRDefault="00CE4B84" w:rsidP="00FF1C69">
      <w:pPr>
        <w:ind w:firstLine="0"/>
        <w:rPr>
          <w:rFonts w:cs="Arial"/>
        </w:rPr>
      </w:pPr>
      <w:r w:rsidRPr="00CE4B84">
        <w:rPr>
          <w:rFonts w:cs="Arial"/>
        </w:rPr>
        <w:t>с. Пчелиновка</w:t>
      </w:r>
    </w:p>
    <w:p w:rsidR="00CE4B84" w:rsidRPr="00CE4B84" w:rsidRDefault="00CE4B84" w:rsidP="00CE4B84">
      <w:pPr>
        <w:ind w:firstLine="709"/>
        <w:outlineLvl w:val="0"/>
        <w:rPr>
          <w:rFonts w:cs="Arial"/>
        </w:rPr>
      </w:pPr>
    </w:p>
    <w:p w:rsidR="00CE4B84" w:rsidRPr="00CE4B84" w:rsidRDefault="00CE4B84" w:rsidP="00CE4B84">
      <w:pPr>
        <w:ind w:firstLine="709"/>
        <w:jc w:val="center"/>
        <w:outlineLvl w:val="0"/>
        <w:rPr>
          <w:rFonts w:cs="Arial"/>
        </w:rPr>
      </w:pPr>
      <w:r w:rsidRPr="00CE4B84">
        <w:rPr>
          <w:rFonts w:cs="Arial"/>
        </w:rPr>
        <w:t>О внесении изменений в решение Совета народных депутатов Пчелиновского сельского поселения Бобровского муниципального района Воронежской области от 15.10.2021 № 33 «Об утверждении Положения о муниципальном контроле на автомобильном транспорте и в дорожном хозяйстве Пчелиновского сельского поселения Бобровского муниципального района Воронежской области»</w:t>
      </w:r>
    </w:p>
    <w:p w:rsidR="00CE4B84" w:rsidRPr="00CE4B84" w:rsidRDefault="00CE4B84" w:rsidP="00CE4B84">
      <w:pPr>
        <w:ind w:firstLine="709"/>
        <w:jc w:val="center"/>
        <w:rPr>
          <w:rFonts w:cs="Arial"/>
        </w:rPr>
      </w:pPr>
      <w:r w:rsidRPr="00CE4B84">
        <w:rPr>
          <w:rFonts w:cs="Arial"/>
        </w:rPr>
        <w:t xml:space="preserve">(в ред. </w:t>
      </w:r>
      <w:proofErr w:type="spellStart"/>
      <w:r w:rsidRPr="00CE4B84">
        <w:rPr>
          <w:rFonts w:cs="Arial"/>
        </w:rPr>
        <w:t>реш</w:t>
      </w:r>
      <w:proofErr w:type="spellEnd"/>
      <w:r w:rsidRPr="00CE4B84">
        <w:rPr>
          <w:rFonts w:cs="Arial"/>
        </w:rPr>
        <w:t>. от 15.12.2021 № 39, от 30.05.2023 № 17, от 31.01.2024 № 4)</w:t>
      </w:r>
    </w:p>
    <w:p w:rsidR="00CE4B84" w:rsidRPr="00CE4B84" w:rsidRDefault="00CE4B84" w:rsidP="00CE4B84">
      <w:pPr>
        <w:ind w:firstLine="0"/>
        <w:rPr>
          <w:rFonts w:cs="Arial"/>
        </w:rPr>
      </w:pPr>
    </w:p>
    <w:p w:rsidR="00CE4B84" w:rsidRPr="005676A6" w:rsidRDefault="00CE4B84" w:rsidP="00CE4B84">
      <w:pPr>
        <w:ind w:firstLine="709"/>
        <w:rPr>
          <w:rFonts w:eastAsia="Calibri" w:cs="Arial"/>
        </w:rPr>
      </w:pPr>
      <w:r w:rsidRPr="00CE4B84">
        <w:rPr>
          <w:rFonts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E96A5C">
        <w:rPr>
          <w:rFonts w:cs="Arial"/>
        </w:rPr>
        <w:t>ьные акты Российской Федерации» и на основании</w:t>
      </w:r>
      <w:r w:rsidRPr="00CE4B84">
        <w:rPr>
          <w:rFonts w:cs="Arial"/>
        </w:rPr>
        <w:t xml:space="preserve"> </w:t>
      </w:r>
      <w:r w:rsidR="00E96A5C">
        <w:rPr>
          <w:rFonts w:cs="Arial"/>
        </w:rPr>
        <w:t>Экспертного</w:t>
      </w:r>
      <w:r w:rsidRPr="00CE4B84">
        <w:rPr>
          <w:rFonts w:cs="Arial"/>
        </w:rPr>
        <w:t xml:space="preserve"> заключени</w:t>
      </w:r>
      <w:r w:rsidR="00E96A5C">
        <w:rPr>
          <w:rFonts w:cs="Arial"/>
        </w:rPr>
        <w:t>я</w:t>
      </w:r>
      <w:r w:rsidRPr="00CE4B84">
        <w:rPr>
          <w:rFonts w:cs="Arial"/>
        </w:rPr>
        <w:t xml:space="preserve"> правового управления Правительства Воронежской области от 18.07.2024 № 19-62/20-621-П,</w:t>
      </w:r>
      <w:r w:rsidRPr="00CE4B84">
        <w:rPr>
          <w:rFonts w:eastAsia="Calibri" w:cs="Arial"/>
        </w:rPr>
        <w:t xml:space="preserve"> Совет народных депутатов </w:t>
      </w:r>
      <w:r w:rsidRPr="00CE4B84">
        <w:rPr>
          <w:rFonts w:cs="Arial"/>
        </w:rPr>
        <w:t xml:space="preserve">Пчелиновского сельского поселения Бобровского муниципального района Воронежской области </w:t>
      </w:r>
      <w:r w:rsidR="005676A6">
        <w:rPr>
          <w:rFonts w:cs="Arial"/>
        </w:rPr>
        <w:t>реши</w:t>
      </w:r>
      <w:r w:rsidRPr="005676A6">
        <w:rPr>
          <w:rFonts w:cs="Arial"/>
        </w:rPr>
        <w:t>л:</w:t>
      </w:r>
    </w:p>
    <w:p w:rsidR="00CE4B84" w:rsidRPr="00CE4B84" w:rsidRDefault="00E80B83" w:rsidP="00191E50">
      <w:pPr>
        <w:ind w:firstLine="709"/>
        <w:rPr>
          <w:rFonts w:eastAsia="SimSun" w:cs="Arial"/>
        </w:rPr>
      </w:pPr>
      <w:r>
        <w:rPr>
          <w:rFonts w:eastAsia="SimSun" w:cs="Arial"/>
        </w:rPr>
        <w:t xml:space="preserve">1. Внести в </w:t>
      </w:r>
      <w:r w:rsidR="00191E50" w:rsidRPr="00191E50">
        <w:rPr>
          <w:rFonts w:eastAsia="SimSun" w:cs="Arial"/>
        </w:rPr>
        <w:t>решение Совета народных депутатов Пчелиновского сельского поселения Бобровского муниципального района Воронежской области от 15.10.2021 № 33 «Об утверждении Положения о муниципальном контроле на автомобильном транспорте и в дорожном хозяйстве Пчелиновского сельского поселения Бобровского муниципального района Воронежской области»</w:t>
      </w:r>
      <w:r w:rsidR="00191E50">
        <w:rPr>
          <w:rFonts w:eastAsia="SimSun" w:cs="Arial"/>
        </w:rPr>
        <w:t xml:space="preserve"> </w:t>
      </w:r>
      <w:r w:rsidR="00191E50" w:rsidRPr="00191E50">
        <w:rPr>
          <w:rFonts w:eastAsia="SimSun" w:cs="Arial"/>
        </w:rPr>
        <w:t xml:space="preserve">(в ред. </w:t>
      </w:r>
      <w:proofErr w:type="spellStart"/>
      <w:r w:rsidR="00191E50" w:rsidRPr="00191E50">
        <w:rPr>
          <w:rFonts w:eastAsia="SimSun" w:cs="Arial"/>
        </w:rPr>
        <w:t>реш</w:t>
      </w:r>
      <w:proofErr w:type="spellEnd"/>
      <w:r w:rsidR="00191E50" w:rsidRPr="00191E50">
        <w:rPr>
          <w:rFonts w:eastAsia="SimSun" w:cs="Arial"/>
        </w:rPr>
        <w:t>. от 15.12.2021 № 39, от 30.05.2023 № 17, от 31.01.2024 № 4)</w:t>
      </w:r>
      <w:r w:rsidR="00191E50">
        <w:rPr>
          <w:rFonts w:eastAsia="SimSun" w:cs="Arial"/>
        </w:rPr>
        <w:t xml:space="preserve"> изменения</w:t>
      </w:r>
      <w:r w:rsidR="00E96A5C">
        <w:rPr>
          <w:rFonts w:eastAsia="SimSun" w:cs="Arial"/>
        </w:rPr>
        <w:t>,</w:t>
      </w:r>
      <w:r w:rsidR="00191E50">
        <w:rPr>
          <w:rFonts w:eastAsia="SimSun" w:cs="Arial"/>
        </w:rPr>
        <w:t xml:space="preserve"> согласно </w:t>
      </w:r>
      <w:proofErr w:type="gramStart"/>
      <w:r w:rsidR="0056568A">
        <w:rPr>
          <w:rFonts w:eastAsia="SimSun" w:cs="Arial"/>
        </w:rPr>
        <w:t>Приложению</w:t>
      </w:r>
      <w:proofErr w:type="gramEnd"/>
      <w:r w:rsidR="00191E50">
        <w:rPr>
          <w:rFonts w:eastAsia="SimSun" w:cs="Arial"/>
        </w:rPr>
        <w:t xml:space="preserve"> к настоящему решению.</w:t>
      </w:r>
    </w:p>
    <w:p w:rsidR="00CE4B84" w:rsidRDefault="00CE4B84" w:rsidP="00FF1C69">
      <w:pPr>
        <w:pStyle w:val="a6"/>
        <w:ind w:right="-1" w:firstLine="709"/>
        <w:jc w:val="both"/>
        <w:rPr>
          <w:rFonts w:ascii="Arial" w:hAnsi="Arial" w:cs="Arial"/>
        </w:rPr>
      </w:pPr>
      <w:r w:rsidRPr="00267F1E">
        <w:rPr>
          <w:rFonts w:ascii="Arial" w:hAnsi="Arial" w:cs="Arial"/>
        </w:rPr>
        <w:t>2</w:t>
      </w:r>
      <w:r w:rsidRPr="00CE4B84">
        <w:rPr>
          <w:rFonts w:cs="Arial"/>
        </w:rPr>
        <w:t xml:space="preserve">. </w:t>
      </w:r>
      <w:r w:rsidR="00FF1C69" w:rsidRPr="00FF1C69">
        <w:rPr>
          <w:rFonts w:ascii="Arial" w:hAnsi="Arial" w:cs="Arial"/>
        </w:rPr>
        <w:t>Настоящее решение подлежит официальному опубликованию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</w:p>
    <w:p w:rsidR="00FF1C69" w:rsidRPr="00CE4B84" w:rsidRDefault="00FF1C69" w:rsidP="00FF1C69">
      <w:pPr>
        <w:pStyle w:val="a6"/>
        <w:ind w:right="-1" w:firstLine="709"/>
        <w:jc w:val="both"/>
        <w:rPr>
          <w:rFonts w:eastAsia="SimSun" w:cs="Arial"/>
        </w:rPr>
      </w:pPr>
    </w:p>
    <w:tbl>
      <w:tblPr>
        <w:tblStyle w:val="a4"/>
        <w:tblW w:w="8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1961"/>
        <w:gridCol w:w="2046"/>
      </w:tblGrid>
      <w:tr w:rsidR="00CE4B84" w:rsidTr="00CE4B84">
        <w:tc>
          <w:tcPr>
            <w:tcW w:w="4957" w:type="dxa"/>
          </w:tcPr>
          <w:p w:rsidR="00CE4B84" w:rsidRPr="00CE4B84" w:rsidRDefault="00CE4B84" w:rsidP="00CE4B84">
            <w:pPr>
              <w:ind w:right="-4536" w:firstLine="0"/>
              <w:rPr>
                <w:rFonts w:cs="Arial"/>
              </w:rPr>
            </w:pPr>
            <w:r w:rsidRPr="00CE4B84">
              <w:rPr>
                <w:rFonts w:eastAsia="SimSun" w:cs="Arial"/>
              </w:rPr>
              <w:t xml:space="preserve">Глава </w:t>
            </w:r>
            <w:r w:rsidRPr="00CE4B84">
              <w:rPr>
                <w:rFonts w:cs="Arial"/>
              </w:rPr>
              <w:t>Пчелиновского сельского поселения</w:t>
            </w:r>
          </w:p>
          <w:p w:rsidR="00CE4B84" w:rsidRPr="00CE4B84" w:rsidRDefault="00CE4B84" w:rsidP="00CE4B84">
            <w:pPr>
              <w:ind w:right="-4536" w:firstLine="0"/>
              <w:rPr>
                <w:rFonts w:cs="Arial"/>
              </w:rPr>
            </w:pPr>
            <w:r w:rsidRPr="00CE4B84">
              <w:rPr>
                <w:rFonts w:cs="Arial"/>
              </w:rPr>
              <w:t>Бобровского муниципального</w:t>
            </w:r>
          </w:p>
          <w:p w:rsidR="00CE4B84" w:rsidRDefault="00CE4B84" w:rsidP="00CE4B84">
            <w:pPr>
              <w:ind w:right="-4536" w:firstLine="0"/>
              <w:rPr>
                <w:rFonts w:eastAsia="SimSun" w:cs="Arial"/>
              </w:rPr>
            </w:pPr>
            <w:r w:rsidRPr="00CE4B84">
              <w:rPr>
                <w:rFonts w:cs="Arial"/>
              </w:rPr>
              <w:t xml:space="preserve">района Воронежской области     </w:t>
            </w:r>
          </w:p>
        </w:tc>
        <w:tc>
          <w:tcPr>
            <w:tcW w:w="1984" w:type="dxa"/>
          </w:tcPr>
          <w:p w:rsidR="00CE4B84" w:rsidRDefault="00CE4B84" w:rsidP="00CE4B84">
            <w:pPr>
              <w:ind w:right="-4536" w:firstLine="0"/>
              <w:rPr>
                <w:rFonts w:eastAsia="SimSun" w:cs="Arial"/>
              </w:rPr>
            </w:pPr>
          </w:p>
        </w:tc>
        <w:tc>
          <w:tcPr>
            <w:tcW w:w="1985" w:type="dxa"/>
          </w:tcPr>
          <w:p w:rsidR="00CE4B84" w:rsidRDefault="00CE4B84" w:rsidP="00CE4B84">
            <w:pPr>
              <w:ind w:right="-4536" w:firstLine="0"/>
              <w:rPr>
                <w:rFonts w:cs="Arial"/>
              </w:rPr>
            </w:pPr>
          </w:p>
          <w:p w:rsidR="00CE4B84" w:rsidRDefault="00CE4B84" w:rsidP="00CE4B84">
            <w:pPr>
              <w:ind w:right="-4536" w:firstLine="0"/>
              <w:rPr>
                <w:rFonts w:cs="Arial"/>
              </w:rPr>
            </w:pPr>
          </w:p>
          <w:p w:rsidR="00CE4B84" w:rsidRDefault="00CE4B84" w:rsidP="00CE4B84">
            <w:pPr>
              <w:ind w:right="-4536" w:firstLine="0"/>
              <w:rPr>
                <w:rFonts w:eastAsia="SimSun" w:cs="Arial"/>
              </w:rPr>
            </w:pPr>
            <w:r w:rsidRPr="00CE4B84">
              <w:rPr>
                <w:rFonts w:cs="Arial"/>
              </w:rPr>
              <w:t>С.В.Молдавская</w:t>
            </w:r>
          </w:p>
        </w:tc>
      </w:tr>
    </w:tbl>
    <w:p w:rsidR="00CE4B84" w:rsidRDefault="00CE4B84" w:rsidP="00CE4B84">
      <w:pPr>
        <w:ind w:right="-4536" w:firstLine="709"/>
        <w:rPr>
          <w:rFonts w:cs="Arial"/>
        </w:rPr>
      </w:pPr>
    </w:p>
    <w:p w:rsidR="00CF1555" w:rsidRDefault="00CF1555" w:rsidP="00CE4B84">
      <w:pPr>
        <w:ind w:right="-4536" w:firstLine="709"/>
        <w:rPr>
          <w:rFonts w:cs="Arial"/>
        </w:rPr>
      </w:pPr>
    </w:p>
    <w:p w:rsidR="00CF1555" w:rsidRDefault="00CF1555" w:rsidP="00CE4B84">
      <w:pPr>
        <w:ind w:right="-4536" w:firstLine="709"/>
        <w:rPr>
          <w:rFonts w:cs="Arial"/>
        </w:rPr>
      </w:pPr>
    </w:p>
    <w:p w:rsidR="00CF1555" w:rsidRPr="00CE4B84" w:rsidRDefault="00CF1555" w:rsidP="00CE4B84">
      <w:pPr>
        <w:ind w:right="-4536" w:firstLine="709"/>
        <w:rPr>
          <w:rFonts w:cs="Arial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4B84" w:rsidRPr="00CE4B84" w:rsidTr="00CE4B84">
        <w:trPr>
          <w:trHeight w:val="2259"/>
        </w:trPr>
        <w:tc>
          <w:tcPr>
            <w:tcW w:w="4785" w:type="dxa"/>
          </w:tcPr>
          <w:p w:rsidR="00CE4B84" w:rsidRPr="00CE4B84" w:rsidRDefault="00CE4B84" w:rsidP="00E96A5C">
            <w:pPr>
              <w:ind w:firstLine="0"/>
              <w:rPr>
                <w:rFonts w:eastAsia="SimSun" w:cs="Arial"/>
                <w:lang w:eastAsia="en-US"/>
              </w:rPr>
            </w:pPr>
          </w:p>
        </w:tc>
        <w:tc>
          <w:tcPr>
            <w:tcW w:w="4786" w:type="dxa"/>
          </w:tcPr>
          <w:p w:rsidR="00CE4B84" w:rsidRPr="00CE4B84" w:rsidRDefault="00CE4B84" w:rsidP="00CF1555">
            <w:pPr>
              <w:ind w:firstLine="0"/>
              <w:rPr>
                <w:rFonts w:eastAsia="SimSun" w:cs="Arial"/>
                <w:lang w:eastAsia="en-US"/>
              </w:rPr>
            </w:pPr>
            <w:r w:rsidRPr="00CE4B84">
              <w:rPr>
                <w:rFonts w:eastAsia="SimSun" w:cs="Arial"/>
                <w:lang w:eastAsia="en-US"/>
              </w:rPr>
              <w:t>Приложение</w:t>
            </w:r>
          </w:p>
          <w:p w:rsidR="00CE4B84" w:rsidRPr="00CE4B84" w:rsidRDefault="00CE4B84" w:rsidP="00CE4B84">
            <w:pPr>
              <w:ind w:firstLine="0"/>
              <w:rPr>
                <w:rFonts w:cs="Arial"/>
                <w:lang w:eastAsia="en-US"/>
              </w:rPr>
            </w:pPr>
            <w:r w:rsidRPr="00CE4B84">
              <w:rPr>
                <w:rFonts w:eastAsia="SimSun" w:cs="Arial"/>
                <w:lang w:eastAsia="en-US"/>
              </w:rPr>
              <w:t xml:space="preserve">к решению </w:t>
            </w:r>
            <w:r w:rsidRPr="00CE4B84">
              <w:rPr>
                <w:rFonts w:eastAsia="Calibri" w:cs="Arial"/>
                <w:lang w:eastAsia="en-US"/>
              </w:rPr>
              <w:t xml:space="preserve">Совета народных депутатов </w:t>
            </w:r>
            <w:r w:rsidR="00CF1555">
              <w:rPr>
                <w:rFonts w:cs="Arial"/>
                <w:lang w:eastAsia="en-US"/>
              </w:rPr>
              <w:t>Пчелиновского сельского поселения</w:t>
            </w:r>
          </w:p>
          <w:p w:rsidR="00CE4B84" w:rsidRPr="00CE4B84" w:rsidRDefault="00CE4B84" w:rsidP="00CE4B84">
            <w:pPr>
              <w:ind w:firstLine="0"/>
              <w:rPr>
                <w:rFonts w:cs="Arial"/>
                <w:lang w:eastAsia="en-US"/>
              </w:rPr>
            </w:pPr>
            <w:r w:rsidRPr="00CE4B84">
              <w:rPr>
                <w:rFonts w:cs="Arial"/>
                <w:lang w:eastAsia="en-US"/>
              </w:rPr>
              <w:t>Бобровского муниципального района Воронежской области</w:t>
            </w:r>
          </w:p>
          <w:p w:rsidR="00267F1E" w:rsidRPr="00E96A5C" w:rsidRDefault="00CE4B84" w:rsidP="006B1B53">
            <w:pPr>
              <w:ind w:firstLine="0"/>
              <w:rPr>
                <w:rFonts w:cs="Arial"/>
                <w:lang w:eastAsia="en-US"/>
              </w:rPr>
            </w:pPr>
            <w:r w:rsidRPr="00CE4B84">
              <w:rPr>
                <w:rFonts w:cs="Arial"/>
                <w:lang w:eastAsia="en-US"/>
              </w:rPr>
              <w:t xml:space="preserve">от </w:t>
            </w:r>
            <w:r w:rsidR="005567F5">
              <w:rPr>
                <w:rFonts w:cs="Arial"/>
                <w:lang w:eastAsia="en-US"/>
              </w:rPr>
              <w:t>1</w:t>
            </w:r>
            <w:r w:rsidR="006B1B53">
              <w:rPr>
                <w:rFonts w:cs="Arial"/>
                <w:lang w:eastAsia="en-US"/>
              </w:rPr>
              <w:t>8</w:t>
            </w:r>
            <w:r w:rsidR="005567F5">
              <w:rPr>
                <w:rFonts w:cs="Arial"/>
                <w:lang w:eastAsia="en-US"/>
              </w:rPr>
              <w:t>.</w:t>
            </w:r>
            <w:r w:rsidRPr="00CE4B84">
              <w:rPr>
                <w:rFonts w:cs="Arial"/>
                <w:lang w:eastAsia="en-US"/>
              </w:rPr>
              <w:t>0</w:t>
            </w:r>
            <w:r w:rsidR="005567F5">
              <w:rPr>
                <w:rFonts w:cs="Arial"/>
                <w:lang w:eastAsia="en-US"/>
              </w:rPr>
              <w:t>9</w:t>
            </w:r>
            <w:r w:rsidRPr="00CE4B84">
              <w:rPr>
                <w:rFonts w:cs="Arial"/>
                <w:lang w:eastAsia="en-US"/>
              </w:rPr>
              <w:t>.2024 г. №</w:t>
            </w:r>
            <w:r w:rsidR="006B1B53">
              <w:rPr>
                <w:rFonts w:cs="Arial"/>
                <w:lang w:eastAsia="en-US"/>
              </w:rPr>
              <w:t xml:space="preserve"> 27</w:t>
            </w:r>
            <w:bookmarkStart w:id="0" w:name="_GoBack"/>
            <w:bookmarkEnd w:id="0"/>
          </w:p>
        </w:tc>
      </w:tr>
    </w:tbl>
    <w:p w:rsidR="00CE4B84" w:rsidRPr="0056568A" w:rsidRDefault="00CE4B84" w:rsidP="0056568A">
      <w:pPr>
        <w:ind w:firstLine="709"/>
        <w:jc w:val="center"/>
        <w:rPr>
          <w:rFonts w:cs="Arial"/>
        </w:rPr>
      </w:pPr>
      <w:r w:rsidRPr="00CE4B84">
        <w:rPr>
          <w:rFonts w:eastAsia="SimSun" w:cs="Arial"/>
        </w:rPr>
        <w:t xml:space="preserve">Изменения </w:t>
      </w:r>
      <w:r w:rsidR="00E96A5C">
        <w:rPr>
          <w:rFonts w:eastAsia="SimSun" w:cs="Arial"/>
        </w:rPr>
        <w:br/>
      </w:r>
      <w:r w:rsidRPr="00CE4B84">
        <w:rPr>
          <w:rFonts w:eastAsia="SimSun" w:cs="Arial"/>
        </w:rPr>
        <w:t xml:space="preserve">в Положение о </w:t>
      </w:r>
      <w:r w:rsidRPr="00CE4B84">
        <w:rPr>
          <w:rFonts w:cs="Arial"/>
        </w:rPr>
        <w:t>муниципальном контроле на автомобильном транспорте и в дорожном хозяйстве</w:t>
      </w:r>
      <w:r w:rsidRPr="00CE4B84">
        <w:rPr>
          <w:rFonts w:eastAsia="SimSun" w:cs="Arial"/>
        </w:rPr>
        <w:t xml:space="preserve"> </w:t>
      </w:r>
      <w:r w:rsidRPr="00CE4B84">
        <w:rPr>
          <w:rFonts w:cs="Arial"/>
        </w:rPr>
        <w:t>Пчелиновского сельского поселения Бобровского муниципального района Воронежской области</w:t>
      </w:r>
      <w:r w:rsidR="0056568A">
        <w:rPr>
          <w:rFonts w:cs="Arial"/>
        </w:rPr>
        <w:t xml:space="preserve">, утвержденного решением Совета народных депутатов Пчелиновского сельского поселения от 15.10.2021 № 33 </w:t>
      </w:r>
      <w:r w:rsidR="0056568A" w:rsidRPr="00CE4B84">
        <w:rPr>
          <w:rFonts w:cs="Arial"/>
        </w:rPr>
        <w:t xml:space="preserve">(в ред. </w:t>
      </w:r>
      <w:proofErr w:type="spellStart"/>
      <w:r w:rsidR="0056568A" w:rsidRPr="00CE4B84">
        <w:rPr>
          <w:rFonts w:cs="Arial"/>
        </w:rPr>
        <w:t>реш</w:t>
      </w:r>
      <w:proofErr w:type="spellEnd"/>
      <w:r w:rsidR="0056568A" w:rsidRPr="00CE4B84">
        <w:rPr>
          <w:rFonts w:cs="Arial"/>
        </w:rPr>
        <w:t>. от 15.12.2021 № 39, от 30.05.2023 № 17, от 31.01.2024 № 4)</w:t>
      </w:r>
    </w:p>
    <w:p w:rsidR="00CE4B84" w:rsidRPr="00CE4B84" w:rsidRDefault="00CE4B84" w:rsidP="00CE4B84">
      <w:pPr>
        <w:ind w:firstLine="709"/>
        <w:jc w:val="center"/>
        <w:rPr>
          <w:rFonts w:eastAsia="Calibri" w:cs="Arial"/>
        </w:rPr>
      </w:pPr>
    </w:p>
    <w:p w:rsidR="00191E50" w:rsidRPr="00191E50" w:rsidRDefault="00191E50" w:rsidP="00191E50">
      <w:pPr>
        <w:numPr>
          <w:ilvl w:val="0"/>
          <w:numId w:val="2"/>
        </w:numPr>
        <w:rPr>
          <w:rFonts w:eastAsia="Calibri" w:cs="Arial"/>
        </w:rPr>
      </w:pPr>
      <w:r w:rsidRPr="00191E50">
        <w:rPr>
          <w:rFonts w:eastAsia="Calibri" w:cs="Arial"/>
        </w:rPr>
        <w:t xml:space="preserve">Абзац шестой </w:t>
      </w:r>
      <w:r>
        <w:rPr>
          <w:rFonts w:eastAsia="Calibri" w:cs="Arial"/>
        </w:rPr>
        <w:t xml:space="preserve">пункта 2.8 Положения </w:t>
      </w:r>
      <w:r w:rsidRPr="00191E50">
        <w:rPr>
          <w:rFonts w:eastAsia="Calibri" w:cs="Arial"/>
        </w:rPr>
        <w:t>изложить в новой редакции:</w:t>
      </w:r>
    </w:p>
    <w:p w:rsidR="00191E50" w:rsidRPr="00191E50" w:rsidRDefault="00191E50" w:rsidP="00191E50">
      <w:pPr>
        <w:ind w:firstLine="709"/>
        <w:rPr>
          <w:rFonts w:eastAsia="Calibri" w:cs="Arial"/>
        </w:rPr>
      </w:pPr>
      <w:r w:rsidRPr="00191E50">
        <w:rPr>
          <w:rFonts w:eastAsia="Calibri" w:cs="Arial"/>
        </w:rPr>
        <w:t>«До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№ 248-ФЗ и п. 3 Постановления Правительства Российской Федерации от 10.03.2022 №</w:t>
      </w:r>
      <w:r w:rsidR="00E96A5C">
        <w:rPr>
          <w:rFonts w:eastAsia="Calibri" w:cs="Arial"/>
        </w:rPr>
        <w:t xml:space="preserve"> </w:t>
      </w:r>
      <w:r w:rsidRPr="00191E50">
        <w:rPr>
          <w:rFonts w:eastAsia="Calibri" w:cs="Arial"/>
        </w:rPr>
        <w:t>336 «Об особенностях организации и осуществления государственного контроля (надзора), муниципального контроля» с учетом следующих особенностей:».</w:t>
      </w:r>
    </w:p>
    <w:p w:rsidR="00191E50" w:rsidRPr="00191E50" w:rsidRDefault="00191E50" w:rsidP="00191E50">
      <w:pPr>
        <w:numPr>
          <w:ilvl w:val="0"/>
          <w:numId w:val="2"/>
        </w:numPr>
        <w:rPr>
          <w:rFonts w:eastAsia="Calibri" w:cs="Arial"/>
        </w:rPr>
      </w:pPr>
      <w:r>
        <w:rPr>
          <w:rFonts w:eastAsia="Calibri" w:cs="Arial"/>
        </w:rPr>
        <w:t xml:space="preserve">Пункт </w:t>
      </w:r>
      <w:proofErr w:type="gramStart"/>
      <w:r>
        <w:rPr>
          <w:rFonts w:eastAsia="Calibri" w:cs="Arial"/>
        </w:rPr>
        <w:t xml:space="preserve">4.4.4 </w:t>
      </w:r>
      <w:r w:rsidRPr="00191E50">
        <w:rPr>
          <w:rFonts w:eastAsia="Calibri" w:cs="Arial"/>
        </w:rPr>
        <w:t xml:space="preserve"> Положения</w:t>
      </w:r>
      <w:proofErr w:type="gramEnd"/>
      <w:r w:rsidRPr="00191E50">
        <w:rPr>
          <w:rFonts w:eastAsia="Calibri" w:cs="Arial"/>
        </w:rPr>
        <w:t xml:space="preserve"> изложить в новой редакции:</w:t>
      </w:r>
    </w:p>
    <w:p w:rsidR="00191E50" w:rsidRPr="00191E50" w:rsidRDefault="00191E50" w:rsidP="00191E50">
      <w:pPr>
        <w:ind w:firstLine="709"/>
        <w:rPr>
          <w:rFonts w:eastAsia="Calibri" w:cs="Arial"/>
        </w:rPr>
      </w:pPr>
      <w:r w:rsidRPr="00191E50">
        <w:rPr>
          <w:rFonts w:eastAsia="Calibri" w:cs="Arial"/>
        </w:rPr>
        <w:t>«4.4.4.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91E50" w:rsidRPr="00191E50" w:rsidRDefault="00191E50" w:rsidP="00191E50">
      <w:pPr>
        <w:ind w:firstLine="709"/>
        <w:rPr>
          <w:rFonts w:eastAsia="Calibri" w:cs="Arial"/>
        </w:rPr>
      </w:pPr>
      <w:r w:rsidRPr="00191E50">
        <w:rPr>
          <w:rFonts w:eastAsia="Calibri" w:cs="Arial"/>
        </w:rPr>
        <w:t xml:space="preserve">Внеплановые контрольные мероприятия в рамках муниципального земельного контроля на территории </w:t>
      </w:r>
      <w:r>
        <w:rPr>
          <w:rFonts w:eastAsia="Calibri" w:cs="Arial"/>
        </w:rPr>
        <w:t>Пчели</w:t>
      </w:r>
      <w:r w:rsidRPr="00191E50">
        <w:rPr>
          <w:rFonts w:eastAsia="Calibri" w:cs="Arial"/>
        </w:rPr>
        <w:t>новского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</w:t>
      </w:r>
    </w:p>
    <w:p w:rsidR="00CE4B84" w:rsidRPr="00CE4B84" w:rsidRDefault="00CE4B84" w:rsidP="00CE4B84">
      <w:pPr>
        <w:ind w:firstLine="709"/>
        <w:rPr>
          <w:rFonts w:cs="Arial"/>
        </w:rPr>
      </w:pPr>
    </w:p>
    <w:sectPr w:rsidR="00CE4B84" w:rsidRPr="00CE4B84" w:rsidSect="00CE4B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0BC9"/>
    <w:multiLevelType w:val="hybridMultilevel"/>
    <w:tmpl w:val="6060C478"/>
    <w:lvl w:ilvl="0" w:tplc="90E8A6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84"/>
    <w:rsid w:val="00191E50"/>
    <w:rsid w:val="00267F1E"/>
    <w:rsid w:val="005567F5"/>
    <w:rsid w:val="0056568A"/>
    <w:rsid w:val="005676A6"/>
    <w:rsid w:val="006928F0"/>
    <w:rsid w:val="006B1B53"/>
    <w:rsid w:val="008102C2"/>
    <w:rsid w:val="00B81F96"/>
    <w:rsid w:val="00CE4B84"/>
    <w:rsid w:val="00CF1555"/>
    <w:rsid w:val="00E80B83"/>
    <w:rsid w:val="00E96A5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B660"/>
  <w15:chartTrackingRefBased/>
  <w15:docId w15:val="{1C64DF96-BA9A-4612-84AB-67818738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4B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B84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84"/>
    <w:pPr>
      <w:ind w:left="720"/>
      <w:contextualSpacing/>
    </w:pPr>
  </w:style>
  <w:style w:type="table" w:styleId="a4">
    <w:name w:val="Table Grid"/>
    <w:basedOn w:val="a1"/>
    <w:uiPriority w:val="59"/>
    <w:rsid w:val="00CE4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E4B84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E4B8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26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21</cp:revision>
  <dcterms:created xsi:type="dcterms:W3CDTF">2024-08-12T10:50:00Z</dcterms:created>
  <dcterms:modified xsi:type="dcterms:W3CDTF">2024-09-16T08:48:00Z</dcterms:modified>
</cp:coreProperties>
</file>