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64" w:rsidRPr="00091CAA" w:rsidRDefault="00163F64" w:rsidP="00091CAA">
      <w:pPr>
        <w:ind w:firstLine="709"/>
        <w:jc w:val="center"/>
        <w:rPr>
          <w:rFonts w:cs="Arial"/>
        </w:rPr>
      </w:pPr>
      <w:r w:rsidRPr="00091CAA">
        <w:rPr>
          <w:rFonts w:cs="Arial"/>
        </w:rPr>
        <w:t>СОВЕТ НАРОДНЫХ ДЕПУТАТОВ ПЧЕЛИНОВСКОГО СЕЛЬСКОГО ПОСЕЛЕНИЯ БОБРОВСКОГО МУНИЦИПАЛЬНОГО РАЙОНА</w:t>
      </w:r>
      <w:r w:rsidR="00091CAA">
        <w:rPr>
          <w:rFonts w:cs="Arial"/>
        </w:rPr>
        <w:br/>
      </w:r>
      <w:r w:rsidRPr="00091CAA">
        <w:rPr>
          <w:rFonts w:cs="Arial"/>
        </w:rPr>
        <w:t>ВОРОНЕЖСКОЙ ОБЛАСТИ</w:t>
      </w:r>
    </w:p>
    <w:p w:rsidR="00163F64" w:rsidRPr="00091CAA" w:rsidRDefault="00163F64" w:rsidP="00091CAA">
      <w:pPr>
        <w:ind w:firstLine="709"/>
        <w:jc w:val="center"/>
        <w:rPr>
          <w:rFonts w:cs="Arial"/>
        </w:rPr>
      </w:pPr>
    </w:p>
    <w:p w:rsidR="00163F64" w:rsidRPr="00091CAA" w:rsidRDefault="00163F64" w:rsidP="00091CAA">
      <w:pPr>
        <w:ind w:firstLine="709"/>
        <w:jc w:val="center"/>
        <w:rPr>
          <w:rFonts w:cs="Arial"/>
        </w:rPr>
      </w:pPr>
      <w:r w:rsidRPr="00091CAA">
        <w:rPr>
          <w:rFonts w:cs="Arial"/>
        </w:rPr>
        <w:t>РЕШЕНИЕ</w:t>
      </w:r>
    </w:p>
    <w:p w:rsidR="00163F64" w:rsidRPr="00091CAA" w:rsidRDefault="00163F64" w:rsidP="00091CAA">
      <w:pPr>
        <w:ind w:firstLine="709"/>
        <w:rPr>
          <w:rFonts w:cs="Arial"/>
        </w:rPr>
      </w:pPr>
    </w:p>
    <w:p w:rsidR="00163F64" w:rsidRPr="00091CAA" w:rsidRDefault="00163F64" w:rsidP="00091CAA">
      <w:pPr>
        <w:ind w:firstLine="709"/>
        <w:rPr>
          <w:rFonts w:cs="Arial"/>
        </w:rPr>
      </w:pPr>
      <w:r w:rsidRPr="00091CAA">
        <w:rPr>
          <w:rFonts w:cs="Arial"/>
        </w:rPr>
        <w:t>От 26.12.2024 г. № 4</w:t>
      </w:r>
      <w:r w:rsidR="00D84D40" w:rsidRPr="00091CAA">
        <w:rPr>
          <w:rFonts w:cs="Arial"/>
        </w:rPr>
        <w:t>6</w:t>
      </w:r>
      <w:r w:rsidRPr="00091CAA">
        <w:rPr>
          <w:rFonts w:cs="Arial"/>
        </w:rPr>
        <w:t xml:space="preserve"> </w:t>
      </w:r>
    </w:p>
    <w:p w:rsidR="00A10AE4" w:rsidRPr="00091CAA" w:rsidRDefault="00163F64" w:rsidP="00091CAA">
      <w:pPr>
        <w:ind w:firstLine="709"/>
        <w:rPr>
          <w:rFonts w:cs="Arial"/>
        </w:rPr>
      </w:pPr>
      <w:r w:rsidRPr="00091CAA">
        <w:rPr>
          <w:rFonts w:cs="Arial"/>
        </w:rPr>
        <w:t xml:space="preserve"> с. Пчелиновка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A10AE4" w:rsidRPr="00091CAA" w:rsidRDefault="00A10AE4" w:rsidP="00091CAA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091CAA">
        <w:rPr>
          <w:b w:val="0"/>
          <w:sz w:val="24"/>
          <w:szCs w:val="24"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В соответствии с Федеральным законом от 25.12.2008 N 273-ФЗ "О противодействии коррупции", Законом Воронежской области от 02.06.2017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</w:r>
      <w:r w:rsidR="00D84D40" w:rsidRPr="00091CAA">
        <w:rPr>
          <w:rFonts w:cs="Arial"/>
        </w:rPr>
        <w:t>,</w:t>
      </w:r>
      <w:r w:rsidRPr="00091CAA">
        <w:rPr>
          <w:rFonts w:cs="Arial"/>
        </w:rPr>
        <w:t xml:space="preserve"> </w:t>
      </w:r>
      <w:r w:rsidR="00D84D40" w:rsidRPr="00091CAA">
        <w:rPr>
          <w:rFonts w:cs="Arial"/>
        </w:rPr>
        <w:t>Совет народных депутатов Пчелиновского сельского поселения Бобровского муниципального района Воронежской области решил</w:t>
      </w:r>
      <w:r w:rsidRPr="00091CAA">
        <w:rPr>
          <w:rFonts w:cs="Arial"/>
        </w:rPr>
        <w:t>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</w:t>
      </w:r>
      <w:r w:rsidR="00D84D40" w:rsidRPr="00091CAA">
        <w:rPr>
          <w:rFonts w:cs="Arial"/>
        </w:rPr>
        <w:t>П</w:t>
      </w:r>
      <w:r w:rsidRPr="00091CAA">
        <w:rPr>
          <w:rFonts w:cs="Arial"/>
        </w:rPr>
        <w:t>риложению N 1.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</w:t>
      </w:r>
      <w:r w:rsidR="00D84D40" w:rsidRPr="00091CAA">
        <w:rPr>
          <w:rFonts w:cs="Arial"/>
        </w:rPr>
        <w:t>П</w:t>
      </w:r>
      <w:r w:rsidRPr="00091CAA">
        <w:rPr>
          <w:rFonts w:cs="Arial"/>
        </w:rPr>
        <w:t>риложению N 2.</w:t>
      </w:r>
    </w:p>
    <w:p w:rsidR="009A39F3" w:rsidRPr="00091CAA" w:rsidRDefault="00D84D40" w:rsidP="00091CAA">
      <w:pPr>
        <w:pStyle w:val="aa"/>
        <w:ind w:right="-1" w:firstLine="709"/>
        <w:jc w:val="both"/>
        <w:rPr>
          <w:rFonts w:ascii="Arial" w:hAnsi="Arial" w:cs="Arial"/>
        </w:rPr>
      </w:pPr>
      <w:r w:rsidRPr="00091CAA">
        <w:rPr>
          <w:rFonts w:ascii="Arial" w:hAnsi="Arial" w:cs="Arial"/>
        </w:rPr>
        <w:t xml:space="preserve">3. </w:t>
      </w:r>
      <w:r w:rsidR="009A39F3" w:rsidRPr="00091CAA">
        <w:rPr>
          <w:rFonts w:ascii="Arial" w:hAnsi="Arial" w:cs="Arial"/>
        </w:rPr>
        <w:t>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размещению на официальном сайте Пчелиновского сельского поселения в сети Интернет.</w:t>
      </w:r>
    </w:p>
    <w:p w:rsidR="00091CAA" w:rsidRPr="00091CAA" w:rsidRDefault="00091CAA" w:rsidP="00091CAA">
      <w:pPr>
        <w:autoSpaceDE w:val="0"/>
        <w:autoSpaceDN w:val="0"/>
        <w:adjustRightInd w:val="0"/>
        <w:ind w:firstLine="709"/>
        <w:jc w:val="left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91CAA" w:rsidRPr="00091CAA" w:rsidTr="00091CAA">
        <w:tc>
          <w:tcPr>
            <w:tcW w:w="3284" w:type="dxa"/>
          </w:tcPr>
          <w:p w:rsidR="00091CAA" w:rsidRPr="00091CAA" w:rsidRDefault="00091CAA" w:rsidP="00091CAA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91CAA">
              <w:rPr>
                <w:rFonts w:cs="Arial"/>
              </w:rPr>
              <w:t>Глава Пчелиновского сельского</w:t>
            </w:r>
            <w:r w:rsidRPr="00091CAA">
              <w:rPr>
                <w:rFonts w:cs="Arial"/>
              </w:rPr>
              <w:t xml:space="preserve"> </w:t>
            </w:r>
            <w:r w:rsidRPr="00091CAA">
              <w:rPr>
                <w:rFonts w:cs="Arial"/>
              </w:rPr>
              <w:t>поселения Бобровского</w:t>
            </w:r>
            <w:r w:rsidRPr="00091CAA">
              <w:rPr>
                <w:rFonts w:cs="Arial"/>
              </w:rPr>
              <w:t xml:space="preserve"> </w:t>
            </w:r>
            <w:r w:rsidRPr="00091CAA">
              <w:rPr>
                <w:rFonts w:cs="Arial"/>
              </w:rPr>
              <w:t>муниципального района</w:t>
            </w:r>
            <w:r w:rsidRPr="00091CAA">
              <w:rPr>
                <w:rFonts w:cs="Arial"/>
              </w:rPr>
              <w:t xml:space="preserve"> </w:t>
            </w:r>
            <w:r w:rsidRPr="00091CAA">
              <w:rPr>
                <w:rFonts w:cs="Arial"/>
              </w:rPr>
              <w:t>Воронежской области</w:t>
            </w:r>
            <w:r w:rsidRPr="00091CAA">
              <w:rPr>
                <w:rFonts w:cs="Arial"/>
              </w:rPr>
              <w:t xml:space="preserve"> </w:t>
            </w:r>
          </w:p>
        </w:tc>
        <w:tc>
          <w:tcPr>
            <w:tcW w:w="3284" w:type="dxa"/>
          </w:tcPr>
          <w:p w:rsidR="00091CAA" w:rsidRPr="00091CAA" w:rsidRDefault="00091CAA" w:rsidP="00091CAA">
            <w:pPr>
              <w:autoSpaceDE w:val="0"/>
              <w:autoSpaceDN w:val="0"/>
              <w:adjustRightInd w:val="0"/>
              <w:ind w:firstLine="709"/>
              <w:jc w:val="left"/>
              <w:rPr>
                <w:rFonts w:cs="Arial"/>
              </w:rPr>
            </w:pPr>
          </w:p>
        </w:tc>
        <w:tc>
          <w:tcPr>
            <w:tcW w:w="3285" w:type="dxa"/>
          </w:tcPr>
          <w:p w:rsidR="00091CAA" w:rsidRPr="00091CAA" w:rsidRDefault="00091CAA" w:rsidP="00091CAA">
            <w:pPr>
              <w:autoSpaceDE w:val="0"/>
              <w:autoSpaceDN w:val="0"/>
              <w:adjustRightInd w:val="0"/>
              <w:ind w:firstLine="709"/>
              <w:jc w:val="left"/>
              <w:rPr>
                <w:rFonts w:cs="Arial"/>
              </w:rPr>
            </w:pPr>
          </w:p>
          <w:p w:rsidR="00091CAA" w:rsidRPr="00091CAA" w:rsidRDefault="00091CAA" w:rsidP="00091CAA">
            <w:pPr>
              <w:autoSpaceDE w:val="0"/>
              <w:autoSpaceDN w:val="0"/>
              <w:adjustRightInd w:val="0"/>
              <w:ind w:firstLine="709"/>
              <w:jc w:val="left"/>
              <w:rPr>
                <w:rFonts w:cs="Arial"/>
              </w:rPr>
            </w:pPr>
          </w:p>
          <w:p w:rsidR="00091CAA" w:rsidRPr="00091CAA" w:rsidRDefault="00091CAA" w:rsidP="00091CAA">
            <w:pPr>
              <w:autoSpaceDE w:val="0"/>
              <w:autoSpaceDN w:val="0"/>
              <w:adjustRightInd w:val="0"/>
              <w:ind w:firstLine="709"/>
              <w:jc w:val="left"/>
              <w:rPr>
                <w:rFonts w:cs="Arial"/>
              </w:rPr>
            </w:pPr>
          </w:p>
          <w:p w:rsidR="00091CAA" w:rsidRPr="00091CAA" w:rsidRDefault="00091CAA" w:rsidP="00091CAA">
            <w:pPr>
              <w:autoSpaceDE w:val="0"/>
              <w:autoSpaceDN w:val="0"/>
              <w:adjustRightInd w:val="0"/>
              <w:ind w:firstLine="709"/>
              <w:jc w:val="left"/>
              <w:rPr>
                <w:rFonts w:cs="Arial"/>
              </w:rPr>
            </w:pPr>
          </w:p>
          <w:p w:rsidR="00091CAA" w:rsidRPr="00091CAA" w:rsidRDefault="00091CAA" w:rsidP="00091CAA">
            <w:pPr>
              <w:autoSpaceDE w:val="0"/>
              <w:autoSpaceDN w:val="0"/>
              <w:adjustRightInd w:val="0"/>
              <w:ind w:firstLine="709"/>
              <w:jc w:val="left"/>
              <w:rPr>
                <w:rFonts w:cs="Arial"/>
              </w:rPr>
            </w:pPr>
            <w:r w:rsidRPr="00091CAA">
              <w:rPr>
                <w:rFonts w:cs="Arial"/>
              </w:rPr>
              <w:t>С.В.Молдавская</w:t>
            </w:r>
          </w:p>
        </w:tc>
      </w:tr>
    </w:tbl>
    <w:p w:rsidR="00A23D73" w:rsidRPr="00091CAA" w:rsidRDefault="00091CAA" w:rsidP="00091CAA">
      <w:pPr>
        <w:autoSpaceDE w:val="0"/>
        <w:autoSpaceDN w:val="0"/>
        <w:adjustRightInd w:val="0"/>
        <w:ind w:firstLine="709"/>
        <w:jc w:val="left"/>
        <w:rPr>
          <w:rFonts w:cs="Arial"/>
        </w:rPr>
      </w:pPr>
      <w:r w:rsidRPr="00091CAA">
        <w:rPr>
          <w:rFonts w:cs="Arial"/>
        </w:rPr>
        <w:t xml:space="preserve"> </w:t>
      </w:r>
    </w:p>
    <w:p w:rsidR="00A23D73" w:rsidRPr="00091CAA" w:rsidRDefault="00A23D73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23D73" w:rsidRPr="00091CAA" w:rsidRDefault="00A23D73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23D73" w:rsidRPr="00091CAA" w:rsidRDefault="00A23D73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23D73" w:rsidRPr="00091CAA" w:rsidRDefault="00A23D73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23D73" w:rsidRPr="00091CAA" w:rsidRDefault="00A23D73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23D73" w:rsidRPr="00091CAA" w:rsidRDefault="00A23D73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23D73" w:rsidRPr="00091CAA" w:rsidRDefault="00A23D73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10AE4" w:rsidRPr="00091CAA" w:rsidRDefault="00A10AE4" w:rsidP="00091CAA">
      <w:pPr>
        <w:autoSpaceDE w:val="0"/>
        <w:autoSpaceDN w:val="0"/>
        <w:adjustRightInd w:val="0"/>
        <w:ind w:firstLine="0"/>
        <w:rPr>
          <w:rFonts w:cs="Arial"/>
        </w:rPr>
      </w:pPr>
    </w:p>
    <w:p w:rsidR="00A10AE4" w:rsidRPr="00091CAA" w:rsidRDefault="00A10AE4" w:rsidP="00091CAA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r w:rsidRPr="00091CAA">
        <w:rPr>
          <w:rFonts w:cs="Arial"/>
        </w:rPr>
        <w:lastRenderedPageBreak/>
        <w:t>Приложение N 1</w:t>
      </w:r>
    </w:p>
    <w:p w:rsidR="00A10AE4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</w:t>
      </w:r>
      <w:r w:rsidR="00A10AE4" w:rsidRPr="00091CAA">
        <w:rPr>
          <w:rFonts w:cs="Arial"/>
        </w:rPr>
        <w:t>к решению</w:t>
      </w:r>
      <w:r w:rsidR="00D84D40" w:rsidRPr="00091CAA">
        <w:rPr>
          <w:rFonts w:cs="Arial"/>
        </w:rPr>
        <w:t xml:space="preserve"> Совета народных депутатов</w:t>
      </w:r>
    </w:p>
    <w:p w:rsidR="00D84D40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</w:t>
      </w:r>
      <w:r w:rsidRPr="00091CAA">
        <w:rPr>
          <w:rFonts w:cs="Arial"/>
        </w:rPr>
        <w:t xml:space="preserve"> </w:t>
      </w:r>
      <w:r w:rsidR="00D84D40" w:rsidRPr="00091CAA">
        <w:rPr>
          <w:rFonts w:cs="Arial"/>
        </w:rPr>
        <w:t>Пчелиновского сельского поселения</w:t>
      </w:r>
    </w:p>
    <w:p w:rsidR="00D84D40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</w:t>
      </w:r>
      <w:r w:rsidR="00D84D40" w:rsidRPr="00091CAA">
        <w:rPr>
          <w:rFonts w:cs="Arial"/>
        </w:rPr>
        <w:t>Бобровского муниципального района</w:t>
      </w:r>
    </w:p>
    <w:p w:rsidR="00A23D73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</w:t>
      </w:r>
      <w:r w:rsidR="00A10AE4" w:rsidRPr="00091CAA">
        <w:rPr>
          <w:rFonts w:cs="Arial"/>
        </w:rPr>
        <w:t xml:space="preserve">от </w:t>
      </w:r>
      <w:r w:rsidR="00D84D40" w:rsidRPr="00091CAA">
        <w:rPr>
          <w:rFonts w:cs="Arial"/>
        </w:rPr>
        <w:t>26.12.2024 г. № 46</w:t>
      </w:r>
    </w:p>
    <w:p w:rsidR="00A23D73" w:rsidRPr="00091CAA" w:rsidRDefault="00A23D73" w:rsidP="00091CAA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0" w:name="Par33"/>
      <w:bookmarkEnd w:id="0"/>
    </w:p>
    <w:p w:rsidR="00A10AE4" w:rsidRPr="00091CAA" w:rsidRDefault="00A10AE4" w:rsidP="00091CAA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091CAA">
        <w:rPr>
          <w:rFonts w:cs="Arial"/>
          <w:bCs/>
        </w:rPr>
        <w:t>ПОЛОЖЕНИЕ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091CAA">
        <w:rPr>
          <w:rFonts w:cs="Arial"/>
          <w:bCs/>
        </w:rPr>
        <w:t>О КОМИССИИ ПО СОБЛЮДЕНИЮ ТРЕБОВАНИЙ К ДОЛЖНОСТНОМУ ПОВЕДЕНИЮ</w:t>
      </w:r>
      <w:r w:rsidR="00163F64" w:rsidRPr="00091CAA">
        <w:rPr>
          <w:rFonts w:cs="Arial"/>
          <w:bCs/>
        </w:rPr>
        <w:t xml:space="preserve"> </w:t>
      </w:r>
      <w:r w:rsidRPr="00091CAA">
        <w:rPr>
          <w:rFonts w:cs="Arial"/>
          <w:bCs/>
        </w:rPr>
        <w:t>ЛИЦ, ЗАМЕЩАЮЩИХ МУНИЦИПАЛЬНЫЕ ДОЛЖНОСТИ, И УРЕГУЛИРОВАНИЮ</w:t>
      </w:r>
      <w:r w:rsidR="00163F64" w:rsidRPr="00091CAA">
        <w:rPr>
          <w:rFonts w:cs="Arial"/>
          <w:bCs/>
        </w:rPr>
        <w:t xml:space="preserve"> </w:t>
      </w:r>
      <w:r w:rsidRPr="00091CAA">
        <w:rPr>
          <w:rFonts w:cs="Arial"/>
          <w:bCs/>
        </w:rPr>
        <w:t>КОНФЛИКТА ИНТЕРЕСОВ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</w:t>
      </w:r>
      <w:r w:rsidR="00A23D73" w:rsidRPr="00091CAA">
        <w:rPr>
          <w:rFonts w:cs="Arial"/>
        </w:rPr>
        <w:t>№</w:t>
      </w:r>
      <w:r w:rsidRPr="00091CAA">
        <w:rPr>
          <w:rFonts w:cs="Arial"/>
        </w:rPr>
        <w:t xml:space="preserve"> 273-ФЗ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>О противодействии коррупции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 xml:space="preserve">, Законом Воронежской области от 02.06.2017 </w:t>
      </w:r>
      <w:r w:rsidR="00A23D73" w:rsidRPr="00091CAA">
        <w:rPr>
          <w:rFonts w:cs="Arial"/>
        </w:rPr>
        <w:t>№</w:t>
      </w:r>
      <w:r w:rsidRPr="00091CAA">
        <w:rPr>
          <w:rFonts w:cs="Arial"/>
        </w:rPr>
        <w:t xml:space="preserve"> 45-ОЗ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>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r w:rsidR="009A39F3" w:rsidRPr="00091CAA">
        <w:rPr>
          <w:rFonts w:cs="Arial"/>
        </w:rPr>
        <w:t>Пчелиновского сельского поселения.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4. В настоящем Положении используются понятия, предусмотренные Федеральными законами от 06.10.2003 </w:t>
      </w:r>
      <w:r w:rsidR="00A23D73" w:rsidRPr="00091CAA">
        <w:rPr>
          <w:rFonts w:cs="Arial"/>
        </w:rPr>
        <w:t>№</w:t>
      </w:r>
      <w:r w:rsidRPr="00091CAA">
        <w:rPr>
          <w:rFonts w:cs="Arial"/>
        </w:rPr>
        <w:t xml:space="preserve"> 131-ФЗ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>Об общих принципах организации местного самоуправления в Российской Федерации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 xml:space="preserve">, от 25.12.2008 </w:t>
      </w:r>
      <w:r w:rsidR="00A23D73" w:rsidRPr="00091CAA">
        <w:rPr>
          <w:rFonts w:cs="Arial"/>
        </w:rPr>
        <w:t>№</w:t>
      </w:r>
      <w:r w:rsidRPr="00091CAA">
        <w:rPr>
          <w:rFonts w:cs="Arial"/>
        </w:rPr>
        <w:t xml:space="preserve"> 273-ФЗ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>О противодействии коррупции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 xml:space="preserve">, от 03.12.2012 </w:t>
      </w:r>
      <w:r w:rsidR="00A23D73" w:rsidRPr="00091CAA">
        <w:rPr>
          <w:rFonts w:cs="Arial"/>
        </w:rPr>
        <w:t>№</w:t>
      </w:r>
      <w:r w:rsidRPr="00091CAA">
        <w:rPr>
          <w:rFonts w:cs="Arial"/>
        </w:rPr>
        <w:t xml:space="preserve"> 230-ФЗ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>О контроле за соответствием расходов лиц, замещающих государственные должности, и иных лиц их доходам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 xml:space="preserve">, от 07.05.2013 </w:t>
      </w:r>
      <w:r w:rsidR="00A23D73" w:rsidRPr="00091CAA">
        <w:rPr>
          <w:rFonts w:cs="Arial"/>
        </w:rPr>
        <w:t>№</w:t>
      </w:r>
      <w:r w:rsidRPr="00091CAA">
        <w:rPr>
          <w:rFonts w:cs="Arial"/>
        </w:rPr>
        <w:t xml:space="preserve"> 79-ФЗ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 xml:space="preserve">, другими федеральными законами, законами Воронежской области и решениями </w:t>
      </w:r>
      <w:r w:rsidR="009A39F3" w:rsidRPr="00091CAA">
        <w:rPr>
          <w:rFonts w:cs="Arial"/>
        </w:rPr>
        <w:t>Пчелиновского сельского поселения</w:t>
      </w:r>
      <w:r w:rsidRPr="00091CAA">
        <w:rPr>
          <w:rFonts w:cs="Arial"/>
        </w:rPr>
        <w:t>.</w:t>
      </w:r>
    </w:p>
    <w:p w:rsidR="00091CAA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6. Председатель Комиссии осуществляет следующие полномочия: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1) осуществляет руководство деятельностью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2) председательствует на заседании Комиссии и организует ее работу;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3) подписывает протоколы заседания Комиссии и иные документы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4) дает поручения членам Комиссии в пределах своих полномочий;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lastRenderedPageBreak/>
        <w:t>5) контролирует исполнение решений и поручений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6) организует ведение делопроизводства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7) осуществляет иные полномочия в соответствии с настоящим Положением.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7. Заместитель председателя Комиссии исполняет обязанности председателя Комиссии в его отсутствие.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8. Члены Комиссии осуществляют следующие полномочия: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2) принимают личное участие в заседаниях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3) участвуют в работе по выполнению решений Комиссии и контролю за их выполнением;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4) выполняют решения и поручения Комиссии, поручения ее председателя;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6) осуществляют иные полномочия в соответствии с настоящим Положением.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9. Секретарь Комиссии осуществляет следующие полномочия: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2) оповещает членов Комиссии о вопросах, включенных в повестку дня, о дате, времени и месте заседания;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3) ведет делопроизводство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4) подписывает протоколы заседания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5) осуществляет иные полномочия в соответствии с настоящим Положением.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11. Решения Комиссии принимаются коллегиально простым большинством голосов присутствующих на заседании членов Комиссии.</w:t>
      </w:r>
      <w:r w:rsidR="009A39F3" w:rsidRPr="00091CAA">
        <w:rPr>
          <w:rFonts w:cs="Arial"/>
        </w:rPr>
        <w:t xml:space="preserve"> </w:t>
      </w:r>
      <w:r w:rsidRPr="00091CAA">
        <w:rPr>
          <w:rFonts w:cs="Arial"/>
        </w:rPr>
        <w:t>При равенстве голосов голос председателя Комиссии является решающим.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9A39F3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13. Решение Комиссии оформляется протоколом, который подписывается председателем и секретарем Комиссии.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14. В протоколе заседания Комиссии указываются: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lastRenderedPageBreak/>
        <w:t>4) содержание пояснений лица, замещающего муниципальную должность, по существу рассматриваемых вопросов;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5) фамилии, имена, отчества, должности выступивших на заседании лиц и краткое изложение их выступлений;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6) результаты голосования;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7) решение и обоснование его принятия.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bookmarkStart w:id="1" w:name="Par79"/>
      <w:bookmarkEnd w:id="1"/>
      <w:r w:rsidRPr="00091CAA">
        <w:rPr>
          <w:rFonts w:cs="Arial"/>
        </w:rPr>
        <w:t>16. Основанием для проведения заседания Комиссии являются поступившие в Комиссию: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80"/>
      <w:bookmarkEnd w:id="2"/>
      <w:r w:rsidRPr="00091CAA">
        <w:rPr>
          <w:rFonts w:cs="Arial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81"/>
      <w:bookmarkEnd w:id="3"/>
      <w:r w:rsidRPr="00091CAA">
        <w:rPr>
          <w:rFonts w:cs="Arial"/>
        </w:rPr>
        <w:t xml:space="preserve"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</w:t>
      </w:r>
      <w:r w:rsidR="00A23D73" w:rsidRPr="00091CAA">
        <w:rPr>
          <w:rFonts w:cs="Arial"/>
        </w:rPr>
        <w:t>Бобровского муниципального района</w:t>
      </w:r>
      <w:r w:rsidRPr="00091CAA">
        <w:rPr>
          <w:rFonts w:cs="Arial"/>
        </w:rPr>
        <w:t>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82"/>
      <w:bookmarkEnd w:id="4"/>
      <w:r w:rsidRPr="00091CAA">
        <w:rPr>
          <w:rFonts w:cs="Arial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A39F3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83"/>
      <w:bookmarkEnd w:id="5"/>
      <w:r w:rsidRPr="00091CAA">
        <w:rPr>
          <w:rFonts w:cs="Arial"/>
        </w:rPr>
        <w:t>- заявление лица, замещающего муниципальную должность, 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  <w:bookmarkStart w:id="6" w:name="Par84"/>
      <w:bookmarkEnd w:id="6"/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- правовой акт </w:t>
      </w:r>
      <w:r w:rsidR="00A23D73" w:rsidRPr="00091CAA">
        <w:rPr>
          <w:rFonts w:cs="Arial"/>
        </w:rPr>
        <w:t xml:space="preserve">Совета народных депутатов </w:t>
      </w:r>
      <w:r w:rsidR="009A39F3" w:rsidRPr="00091CAA">
        <w:rPr>
          <w:rFonts w:cs="Arial"/>
        </w:rPr>
        <w:t xml:space="preserve">Пчелиновского сельского поселения </w:t>
      </w:r>
      <w:r w:rsidRPr="00091CAA">
        <w:rPr>
          <w:rFonts w:cs="Arial"/>
        </w:rPr>
        <w:t xml:space="preserve">о принятии решения о направлении поступивших из структурного подразделения по профилактике коррупционных и иных правонарушений </w:t>
      </w:r>
      <w:r w:rsidR="00A23D73" w:rsidRPr="00091CAA">
        <w:rPr>
          <w:rFonts w:cs="Arial"/>
        </w:rPr>
        <w:t>П</w:t>
      </w:r>
      <w:r w:rsidRPr="00091CAA">
        <w:rPr>
          <w:rFonts w:cs="Arial"/>
        </w:rPr>
        <w:t xml:space="preserve">равительства Воронежской области материалов, предусмотренных Законом Воронежской области от 02.06.2017 </w:t>
      </w:r>
      <w:r w:rsidR="00A23D73" w:rsidRPr="00091CAA">
        <w:rPr>
          <w:rFonts w:cs="Arial"/>
        </w:rPr>
        <w:t>№</w:t>
      </w:r>
      <w:r w:rsidRPr="00091CAA">
        <w:rPr>
          <w:rFonts w:cs="Arial"/>
        </w:rPr>
        <w:t xml:space="preserve"> 45-ОЗ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 xml:space="preserve"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</w:t>
      </w:r>
      <w:r w:rsidRPr="00091CAA">
        <w:rPr>
          <w:rFonts w:cs="Arial"/>
        </w:rPr>
        <w:lastRenderedPageBreak/>
        <w:t>области, сведений о доходах, расходах, об имуществе и обязательствах имущественного характера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>, на рассмотрение на заседании Комиссии.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17. Уведомление, указанное в абзаце втором пункта 16 настоящего Положения, подается в порядке, предусмотренном решением </w:t>
      </w:r>
      <w:r w:rsidR="00A23D73" w:rsidRPr="00091CAA">
        <w:rPr>
          <w:rFonts w:cs="Arial"/>
        </w:rPr>
        <w:t xml:space="preserve">Совета народных депутатов </w:t>
      </w:r>
      <w:r w:rsidR="009A39F3" w:rsidRPr="00091CAA">
        <w:rPr>
          <w:rFonts w:cs="Arial"/>
        </w:rPr>
        <w:t>Пч</w:t>
      </w:r>
      <w:r w:rsidR="00D9373A" w:rsidRPr="00091CAA">
        <w:rPr>
          <w:rFonts w:cs="Arial"/>
        </w:rPr>
        <w:t>елиновского сельского</w:t>
      </w:r>
      <w:r w:rsidR="009A39F3" w:rsidRPr="00091CAA">
        <w:rPr>
          <w:rFonts w:cs="Arial"/>
        </w:rPr>
        <w:t xml:space="preserve"> </w:t>
      </w:r>
      <w:r w:rsidR="00A23D73" w:rsidRPr="00091CAA">
        <w:rPr>
          <w:rFonts w:cs="Arial"/>
        </w:rPr>
        <w:t>поселения</w:t>
      </w:r>
      <w:r w:rsidRPr="00091CAA">
        <w:rPr>
          <w:rFonts w:cs="Arial"/>
        </w:rPr>
        <w:t xml:space="preserve"> </w:t>
      </w:r>
      <w:r w:rsidR="00A23D73" w:rsidRPr="00091CAA">
        <w:rPr>
          <w:rFonts w:cs="Arial"/>
        </w:rPr>
        <w:t>«</w:t>
      </w:r>
      <w:r w:rsidRPr="00091CAA">
        <w:rPr>
          <w:rFonts w:cs="Arial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</w:t>
      </w:r>
      <w:r w:rsidR="00A23D73" w:rsidRPr="00091CAA">
        <w:rPr>
          <w:rFonts w:cs="Arial"/>
        </w:rPr>
        <w:t>»</w:t>
      </w:r>
      <w:r w:rsidRPr="00091CAA">
        <w:rPr>
          <w:rFonts w:cs="Arial"/>
        </w:rPr>
        <w:t>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Регистрация указанных заявлений и материалов осуществляется в порядке, предусмотренном для регистрации уведомлений, установленном решением </w:t>
      </w:r>
      <w:r w:rsidR="00763CF8" w:rsidRPr="00091CAA">
        <w:rPr>
          <w:rFonts w:cs="Arial"/>
        </w:rPr>
        <w:t xml:space="preserve">Совета народных депутатов </w:t>
      </w:r>
      <w:r w:rsidR="009A39F3" w:rsidRPr="00091CAA">
        <w:rPr>
          <w:rFonts w:cs="Arial"/>
        </w:rPr>
        <w:t>Пчелиновского сельского</w:t>
      </w:r>
      <w:r w:rsidR="00763CF8" w:rsidRPr="00091CAA">
        <w:rPr>
          <w:rFonts w:cs="Arial"/>
        </w:rPr>
        <w:t xml:space="preserve"> поселения «</w:t>
      </w:r>
      <w:r w:rsidRPr="00091CAA">
        <w:rPr>
          <w:rFonts w:cs="Arial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</w:t>
      </w:r>
      <w:r w:rsidR="00763CF8" w:rsidRPr="00091CAA">
        <w:rPr>
          <w:rFonts w:cs="Arial"/>
        </w:rPr>
        <w:t>»</w:t>
      </w:r>
      <w:r w:rsidRPr="00091CAA">
        <w:rPr>
          <w:rFonts w:cs="Arial"/>
        </w:rPr>
        <w:t>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19. Заявление, указанное в абзаце четвертом пункта 16 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21. 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</w:t>
      </w:r>
      <w:r w:rsidR="00763CF8" w:rsidRPr="00091CAA">
        <w:rPr>
          <w:rFonts w:cs="Arial"/>
        </w:rPr>
        <w:t xml:space="preserve">Советом народных депутатов </w:t>
      </w:r>
      <w:r w:rsidR="009A39F3" w:rsidRPr="00091CAA">
        <w:rPr>
          <w:rFonts w:cs="Arial"/>
        </w:rPr>
        <w:t>Пчелиновского сельского</w:t>
      </w:r>
      <w:r w:rsidR="00763CF8" w:rsidRPr="00091CAA">
        <w:rPr>
          <w:rFonts w:cs="Arial"/>
        </w:rPr>
        <w:t xml:space="preserve"> поселения </w:t>
      </w:r>
      <w:r w:rsidRPr="00091CAA">
        <w:rPr>
          <w:rFonts w:cs="Arial"/>
        </w:rPr>
        <w:t>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lastRenderedPageBreak/>
        <w:t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25. Члены Комиссии не вправе разглашать сведения, ставшие им известными в ходе работы Комиссии.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</w:t>
      </w:r>
      <w:r w:rsidR="00763CF8" w:rsidRPr="00091CAA">
        <w:rPr>
          <w:rFonts w:cs="Arial"/>
        </w:rPr>
        <w:t xml:space="preserve">Совета народных депутатов </w:t>
      </w:r>
      <w:r w:rsidR="009A39F3" w:rsidRPr="00091CAA">
        <w:rPr>
          <w:rFonts w:cs="Arial"/>
        </w:rPr>
        <w:t>Пчелиновского сельского поселения</w:t>
      </w:r>
      <w:r w:rsidRPr="00091CAA">
        <w:rPr>
          <w:rFonts w:cs="Arial"/>
        </w:rPr>
        <w:t>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- признать необъективными и неуважительными причины, по которым лицо, замещающее муниципальную должность, не может представить сведения о доходах, </w:t>
      </w:r>
      <w:r w:rsidRPr="00091CAA">
        <w:rPr>
          <w:rFonts w:cs="Arial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-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B821C8" w:rsidRPr="00091CAA">
        <w:rPr>
          <w:rFonts w:cs="Arial"/>
        </w:rPr>
        <w:t>«</w:t>
      </w:r>
      <w:r w:rsidRPr="00091CAA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821C8" w:rsidRPr="00091CAA">
        <w:rPr>
          <w:rFonts w:cs="Arial"/>
        </w:rPr>
        <w:t>»</w:t>
      </w:r>
      <w:r w:rsidRPr="00091CAA">
        <w:rPr>
          <w:rFonts w:cs="Arial"/>
        </w:rPr>
        <w:t xml:space="preserve"> являются объективными;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-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="00B821C8" w:rsidRPr="00091CAA">
        <w:rPr>
          <w:rFonts w:cs="Arial"/>
        </w:rPr>
        <w:t>«</w:t>
      </w:r>
      <w:r w:rsidRPr="00091CAA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821C8" w:rsidRPr="00091CAA">
        <w:rPr>
          <w:rFonts w:cs="Arial"/>
        </w:rPr>
        <w:t>»</w:t>
      </w:r>
      <w:r w:rsidRPr="00091CAA">
        <w:rPr>
          <w:rFonts w:cs="Arial"/>
        </w:rPr>
        <w:t xml:space="preserve"> не являются объективными.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30. По итогам рассмотрения правового акта </w:t>
      </w:r>
      <w:r w:rsidR="00B821C8" w:rsidRPr="00091CAA">
        <w:rPr>
          <w:rFonts w:cs="Arial"/>
        </w:rPr>
        <w:t xml:space="preserve">Совета народных депутатов </w:t>
      </w:r>
      <w:r w:rsidR="007E4C57" w:rsidRPr="00091CAA">
        <w:rPr>
          <w:rFonts w:cs="Arial"/>
        </w:rPr>
        <w:t>Пчелиновского сельского</w:t>
      </w:r>
      <w:r w:rsidR="00B821C8" w:rsidRPr="00091CAA">
        <w:rPr>
          <w:rFonts w:cs="Arial"/>
        </w:rPr>
        <w:t xml:space="preserve"> поселения</w:t>
      </w:r>
      <w:r w:rsidRPr="00091CAA">
        <w:rPr>
          <w:rFonts w:cs="Arial"/>
        </w:rPr>
        <w:t>, предусмотренного абзацем шестым пункта 16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</w:t>
      </w:r>
      <w:r w:rsidR="007E4C57" w:rsidRPr="00091CAA">
        <w:rPr>
          <w:rFonts w:cs="Arial"/>
        </w:rPr>
        <w:t xml:space="preserve"> законом от 25.12.2008</w:t>
      </w:r>
      <w:r w:rsidRPr="00091CAA">
        <w:rPr>
          <w:rFonts w:cs="Arial"/>
        </w:rPr>
        <w:t xml:space="preserve"> </w:t>
      </w:r>
      <w:r w:rsidR="00B821C8" w:rsidRPr="00091CAA">
        <w:rPr>
          <w:rFonts w:cs="Arial"/>
        </w:rPr>
        <w:t xml:space="preserve">№ </w:t>
      </w:r>
      <w:r w:rsidRPr="00091CAA">
        <w:rPr>
          <w:rFonts w:cs="Arial"/>
        </w:rPr>
        <w:t xml:space="preserve">273-ФЗ </w:t>
      </w:r>
      <w:r w:rsidR="00B821C8" w:rsidRPr="00091CAA">
        <w:rPr>
          <w:rFonts w:cs="Arial"/>
        </w:rPr>
        <w:t>«</w:t>
      </w:r>
      <w:r w:rsidRPr="00091CAA">
        <w:rPr>
          <w:rFonts w:cs="Arial"/>
        </w:rPr>
        <w:t>О противодействии коррупции</w:t>
      </w:r>
      <w:r w:rsidR="00B821C8" w:rsidRPr="00091CAA">
        <w:rPr>
          <w:rFonts w:cs="Arial"/>
        </w:rPr>
        <w:t>»</w:t>
      </w:r>
      <w:r w:rsidRPr="00091CAA">
        <w:rPr>
          <w:rFonts w:cs="Arial"/>
        </w:rPr>
        <w:t xml:space="preserve"> и другими федеральными законами.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B821C8" w:rsidRPr="00091CAA" w:rsidRDefault="00B821C8" w:rsidP="00091CAA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7E4C57" w:rsidP="00091CAA">
      <w:pPr>
        <w:autoSpaceDE w:val="0"/>
        <w:autoSpaceDN w:val="0"/>
        <w:adjustRightInd w:val="0"/>
        <w:ind w:firstLine="709"/>
        <w:jc w:val="left"/>
        <w:outlineLvl w:val="0"/>
        <w:rPr>
          <w:rFonts w:cs="Arial"/>
        </w:rPr>
      </w:pPr>
    </w:p>
    <w:p w:rsidR="007E4C57" w:rsidRDefault="007E4C57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091CAA" w:rsidRDefault="00091CAA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091CAA" w:rsidRDefault="00091CAA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091CAA" w:rsidRDefault="00091CAA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091CAA" w:rsidRPr="00091CAA" w:rsidRDefault="00091CAA" w:rsidP="00091CAA">
      <w:pPr>
        <w:autoSpaceDE w:val="0"/>
        <w:autoSpaceDN w:val="0"/>
        <w:adjustRightInd w:val="0"/>
        <w:ind w:left="5103" w:firstLine="709"/>
        <w:jc w:val="left"/>
        <w:outlineLvl w:val="0"/>
        <w:rPr>
          <w:rFonts w:cs="Arial"/>
        </w:rPr>
      </w:pPr>
    </w:p>
    <w:p w:rsidR="007E4C57" w:rsidRPr="00091CAA" w:rsidRDefault="00091CAA" w:rsidP="00091CAA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r w:rsidRPr="00091CAA">
        <w:rPr>
          <w:rFonts w:cs="Arial"/>
        </w:rPr>
        <w:lastRenderedPageBreak/>
        <w:t xml:space="preserve"> </w:t>
      </w:r>
      <w:r w:rsidR="007E4C57" w:rsidRPr="00091CAA">
        <w:rPr>
          <w:rFonts w:cs="Arial"/>
        </w:rPr>
        <w:t>Приложение N 1</w:t>
      </w:r>
    </w:p>
    <w:p w:rsidR="007E4C57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</w:t>
      </w:r>
      <w:r w:rsidR="007E4C57" w:rsidRPr="00091CAA">
        <w:rPr>
          <w:rFonts w:cs="Arial"/>
        </w:rPr>
        <w:t>к решению Совета народных депутатов</w:t>
      </w:r>
    </w:p>
    <w:p w:rsidR="007E4C57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</w:t>
      </w:r>
      <w:r w:rsidR="007E4C57" w:rsidRPr="00091CAA">
        <w:rPr>
          <w:rFonts w:cs="Arial"/>
        </w:rPr>
        <w:t>Пчелиновского сельского поселения</w:t>
      </w:r>
    </w:p>
    <w:p w:rsidR="007E4C57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</w:t>
      </w:r>
      <w:r w:rsidR="007E4C57" w:rsidRPr="00091CAA">
        <w:rPr>
          <w:rFonts w:cs="Arial"/>
        </w:rPr>
        <w:t>Бобровского муниципального района</w:t>
      </w:r>
    </w:p>
    <w:p w:rsidR="00B821C8" w:rsidRPr="00091CAA" w:rsidRDefault="00091CAA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</w:t>
      </w:r>
      <w:r w:rsidR="007E4C57" w:rsidRPr="00091CAA">
        <w:rPr>
          <w:rFonts w:cs="Arial"/>
        </w:rPr>
        <w:t>от 26.12.2024 г. № 46</w:t>
      </w:r>
      <w:bookmarkStart w:id="7" w:name="_GoBack"/>
      <w:bookmarkEnd w:id="7"/>
    </w:p>
    <w:p w:rsidR="00B821C8" w:rsidRPr="00091CAA" w:rsidRDefault="00B821C8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10AE4" w:rsidRPr="00091CAA" w:rsidRDefault="00A10AE4" w:rsidP="00091CAA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8" w:name="Par132"/>
      <w:bookmarkEnd w:id="8"/>
      <w:r w:rsidRPr="00091CAA">
        <w:rPr>
          <w:rFonts w:cs="Arial"/>
          <w:bCs/>
        </w:rPr>
        <w:t>СОСТАВ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091CAA">
        <w:rPr>
          <w:rFonts w:cs="Arial"/>
          <w:bCs/>
        </w:rPr>
        <w:t>КОМИССИИ ПО СОБЛЮДЕНИЮ ТРЕБОВАНИЙ К ДОЛЖНОСТНОМУ ПОВЕДЕНИЮ</w:t>
      </w:r>
      <w:r w:rsidR="00D20F27" w:rsidRPr="00091CAA">
        <w:rPr>
          <w:rFonts w:cs="Arial"/>
          <w:bCs/>
        </w:rPr>
        <w:t xml:space="preserve"> </w:t>
      </w:r>
      <w:r w:rsidRPr="00091CAA">
        <w:rPr>
          <w:rFonts w:cs="Arial"/>
          <w:bCs/>
        </w:rPr>
        <w:t>ЛИЦ, ЗАМЕЩАЮЩИХ МУНИЦИПАЛЬНЫЕ ДОЛЖНОСТИ, И УРЕГУЛИРОВАНИЮ</w:t>
      </w:r>
      <w:r w:rsidR="00D20F27" w:rsidRPr="00091CAA">
        <w:rPr>
          <w:rFonts w:cs="Arial"/>
          <w:bCs/>
        </w:rPr>
        <w:t xml:space="preserve"> </w:t>
      </w:r>
      <w:r w:rsidRPr="00091CAA">
        <w:rPr>
          <w:rFonts w:cs="Arial"/>
          <w:bCs/>
        </w:rPr>
        <w:t>КОНФЛИКТА ИНТЕРЕСОВ</w:t>
      </w: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</w:p>
    <w:p w:rsidR="00A10AE4" w:rsidRPr="00091CAA" w:rsidRDefault="00A10AE4" w:rsidP="00091CAA">
      <w:pPr>
        <w:autoSpaceDE w:val="0"/>
        <w:autoSpaceDN w:val="0"/>
        <w:adjustRightInd w:val="0"/>
        <w:ind w:firstLine="709"/>
        <w:rPr>
          <w:rFonts w:cs="Arial"/>
        </w:rPr>
      </w:pPr>
      <w:r w:rsidRPr="00091CAA">
        <w:rPr>
          <w:rFonts w:cs="Arial"/>
        </w:rPr>
        <w:t xml:space="preserve">1. </w:t>
      </w:r>
      <w:r w:rsidR="00D20F27" w:rsidRPr="00091CAA">
        <w:rPr>
          <w:rFonts w:cs="Arial"/>
        </w:rPr>
        <w:t>Бутенко В.В.</w:t>
      </w:r>
      <w:r w:rsidRPr="00091CAA">
        <w:rPr>
          <w:rFonts w:cs="Arial"/>
        </w:rPr>
        <w:t xml:space="preserve"> - заместитель председателя </w:t>
      </w:r>
      <w:r w:rsidR="00B821C8" w:rsidRPr="00091CAA">
        <w:rPr>
          <w:rFonts w:cs="Arial"/>
        </w:rPr>
        <w:t xml:space="preserve">Совета народных депутатов </w:t>
      </w:r>
      <w:r w:rsidR="00CF6E8A" w:rsidRPr="00091CAA">
        <w:rPr>
          <w:rFonts w:cs="Arial"/>
        </w:rPr>
        <w:t>Пчелиновского сельского</w:t>
      </w:r>
      <w:r w:rsidR="00B821C8" w:rsidRPr="00091CAA">
        <w:rPr>
          <w:rFonts w:cs="Arial"/>
        </w:rPr>
        <w:t xml:space="preserve"> поселения</w:t>
      </w:r>
      <w:r w:rsidRPr="00091CAA">
        <w:rPr>
          <w:rFonts w:cs="Arial"/>
        </w:rPr>
        <w:t>, председатель Комиссии;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2. </w:t>
      </w:r>
      <w:r w:rsidR="00CF6E8A" w:rsidRPr="00091CAA">
        <w:rPr>
          <w:rFonts w:cs="Arial"/>
        </w:rPr>
        <w:t>Глухова В.А</w:t>
      </w:r>
      <w:r w:rsidRPr="00091CAA">
        <w:rPr>
          <w:rFonts w:cs="Arial"/>
        </w:rPr>
        <w:t xml:space="preserve">- </w:t>
      </w:r>
      <w:r w:rsidR="00CF6E8A" w:rsidRPr="00091CAA">
        <w:rPr>
          <w:rFonts w:cs="Arial"/>
        </w:rPr>
        <w:t>член</w:t>
      </w:r>
      <w:r w:rsidRPr="00091CAA">
        <w:rPr>
          <w:rFonts w:cs="Arial"/>
        </w:rPr>
        <w:t xml:space="preserve"> постоянной комиссии по ра</w:t>
      </w:r>
      <w:r w:rsidR="00B821C8" w:rsidRPr="00091CAA">
        <w:rPr>
          <w:rFonts w:cs="Arial"/>
        </w:rPr>
        <w:t xml:space="preserve">звитию местного самоуправления Совета народных депутатов </w:t>
      </w:r>
      <w:r w:rsidR="00CF6E8A" w:rsidRPr="00091CAA">
        <w:rPr>
          <w:rFonts w:cs="Arial"/>
        </w:rPr>
        <w:t>Пчелиновского сельского поселения</w:t>
      </w:r>
      <w:r w:rsidRPr="00091CAA">
        <w:rPr>
          <w:rFonts w:cs="Arial"/>
        </w:rPr>
        <w:t>, заместитель председателя Комиссии;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3. </w:t>
      </w:r>
      <w:r w:rsidR="00CF6E8A" w:rsidRPr="00091CAA">
        <w:rPr>
          <w:rFonts w:cs="Arial"/>
        </w:rPr>
        <w:t>Трюшникова Л.М.</w:t>
      </w:r>
      <w:r w:rsidRPr="00091CAA">
        <w:rPr>
          <w:rFonts w:cs="Arial"/>
        </w:rPr>
        <w:t xml:space="preserve"> </w:t>
      </w:r>
      <w:r w:rsidR="00CF6E8A" w:rsidRPr="00091CAA">
        <w:rPr>
          <w:rFonts w:cs="Arial"/>
        </w:rPr>
        <w:t>–</w:t>
      </w:r>
      <w:r w:rsidRPr="00091CAA">
        <w:rPr>
          <w:rFonts w:cs="Arial"/>
        </w:rPr>
        <w:t xml:space="preserve"> </w:t>
      </w:r>
      <w:r w:rsidR="00CF6E8A" w:rsidRPr="00091CAA">
        <w:rPr>
          <w:rFonts w:cs="Arial"/>
        </w:rPr>
        <w:t>депутат Пчелиновского сельского поселения</w:t>
      </w:r>
      <w:r w:rsidR="00B821C8" w:rsidRPr="00091CAA">
        <w:rPr>
          <w:rFonts w:cs="Arial"/>
        </w:rPr>
        <w:t>, член комиссии</w:t>
      </w:r>
      <w:r w:rsidRPr="00091CAA">
        <w:rPr>
          <w:rFonts w:cs="Arial"/>
        </w:rPr>
        <w:t>;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4. </w:t>
      </w:r>
      <w:r w:rsidR="00CF6E8A" w:rsidRPr="00091CAA">
        <w:rPr>
          <w:rFonts w:cs="Arial"/>
        </w:rPr>
        <w:t>Палкина М.В.</w:t>
      </w:r>
      <w:r w:rsidRPr="00091CAA">
        <w:rPr>
          <w:rFonts w:cs="Arial"/>
        </w:rPr>
        <w:t xml:space="preserve"> - </w:t>
      </w:r>
      <w:r w:rsidR="00CF6E8A" w:rsidRPr="00091CAA">
        <w:rPr>
          <w:rFonts w:cs="Arial"/>
        </w:rPr>
        <w:t xml:space="preserve">председатель первичной ветеранской организации Пчелиновского сельского поселения, </w:t>
      </w:r>
      <w:r w:rsidR="00B821C8" w:rsidRPr="00091CAA">
        <w:rPr>
          <w:rFonts w:cs="Arial"/>
        </w:rPr>
        <w:t>член комиссии;</w:t>
      </w:r>
    </w:p>
    <w:p w:rsidR="00A10AE4" w:rsidRPr="00091CAA" w:rsidRDefault="00A10AE4" w:rsidP="00091CAA">
      <w:pPr>
        <w:autoSpaceDE w:val="0"/>
        <w:autoSpaceDN w:val="0"/>
        <w:adjustRightInd w:val="0"/>
        <w:spacing w:before="220"/>
        <w:ind w:firstLine="709"/>
        <w:rPr>
          <w:rFonts w:cs="Arial"/>
        </w:rPr>
      </w:pPr>
      <w:r w:rsidRPr="00091CAA">
        <w:rPr>
          <w:rFonts w:cs="Arial"/>
        </w:rPr>
        <w:t xml:space="preserve">5. </w:t>
      </w:r>
      <w:r w:rsidR="00091CAA" w:rsidRPr="00091CAA">
        <w:rPr>
          <w:rFonts w:cs="Arial"/>
        </w:rPr>
        <w:t>Поторочина З.К.</w:t>
      </w:r>
      <w:r w:rsidRPr="00091CAA">
        <w:rPr>
          <w:rFonts w:cs="Arial"/>
        </w:rPr>
        <w:t xml:space="preserve"> </w:t>
      </w:r>
      <w:r w:rsidR="00091CAA" w:rsidRPr="00091CAA">
        <w:rPr>
          <w:rFonts w:cs="Arial"/>
        </w:rPr>
        <w:t>–</w:t>
      </w:r>
      <w:r w:rsidRPr="00091CAA">
        <w:rPr>
          <w:rFonts w:cs="Arial"/>
        </w:rPr>
        <w:t xml:space="preserve"> </w:t>
      </w:r>
      <w:r w:rsidR="00091CAA" w:rsidRPr="00091CAA">
        <w:rPr>
          <w:rFonts w:cs="Arial"/>
        </w:rPr>
        <w:t>председатель первичной профсоюзной организации Администрации Пчелиновского сельского поселения</w:t>
      </w:r>
      <w:r w:rsidRPr="00091CAA">
        <w:rPr>
          <w:rFonts w:cs="Arial"/>
        </w:rPr>
        <w:t>, секретарь Комиссии;</w:t>
      </w:r>
    </w:p>
    <w:sectPr w:rsidR="00A10AE4" w:rsidRPr="00091CAA" w:rsidSect="00163F64">
      <w:pgSz w:w="11905" w:h="16838"/>
      <w:pgMar w:top="2268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6D" w:rsidRDefault="00CF096D" w:rsidP="00986CC1">
      <w:r>
        <w:separator/>
      </w:r>
    </w:p>
  </w:endnote>
  <w:endnote w:type="continuationSeparator" w:id="0">
    <w:p w:rsidR="00CF096D" w:rsidRDefault="00CF096D" w:rsidP="0098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6D" w:rsidRDefault="00CF096D" w:rsidP="00986CC1">
      <w:r>
        <w:separator/>
      </w:r>
    </w:p>
  </w:footnote>
  <w:footnote w:type="continuationSeparator" w:id="0">
    <w:p w:rsidR="00CF096D" w:rsidRDefault="00CF096D" w:rsidP="0098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AE4"/>
    <w:rsid w:val="00022938"/>
    <w:rsid w:val="00091CAA"/>
    <w:rsid w:val="000C0E8B"/>
    <w:rsid w:val="00163F64"/>
    <w:rsid w:val="001F1BB1"/>
    <w:rsid w:val="00382FA5"/>
    <w:rsid w:val="00441B33"/>
    <w:rsid w:val="00520EF3"/>
    <w:rsid w:val="005D2AC7"/>
    <w:rsid w:val="00763CF8"/>
    <w:rsid w:val="007E22D6"/>
    <w:rsid w:val="007E4C57"/>
    <w:rsid w:val="00986CC1"/>
    <w:rsid w:val="009A39F3"/>
    <w:rsid w:val="00A10AE4"/>
    <w:rsid w:val="00A23D73"/>
    <w:rsid w:val="00A56531"/>
    <w:rsid w:val="00B821C8"/>
    <w:rsid w:val="00C56ACA"/>
    <w:rsid w:val="00CF096D"/>
    <w:rsid w:val="00CF6E8A"/>
    <w:rsid w:val="00D20F27"/>
    <w:rsid w:val="00D63720"/>
    <w:rsid w:val="00D84D40"/>
    <w:rsid w:val="00D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D6B6"/>
  <w15:docId w15:val="{F77D79BD-2E27-4C5B-A7BE-2DF6FE09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2A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A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A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A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A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0A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0AE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0AE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10AE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D2AC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10AE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D2A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D2AC7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986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CC1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86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CC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D2A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A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A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9A39F3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9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104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pchelin.bobr</cp:lastModifiedBy>
  <cp:revision>6</cp:revision>
  <dcterms:created xsi:type="dcterms:W3CDTF">2025-01-15T14:15:00Z</dcterms:created>
  <dcterms:modified xsi:type="dcterms:W3CDTF">2025-01-16T08:11:00Z</dcterms:modified>
</cp:coreProperties>
</file>