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B8" w:rsidRDefault="00044B7D" w:rsidP="00632874">
      <w:pPr>
        <w:pStyle w:val="30"/>
        <w:framePr w:w="9389" w:h="1653" w:hRule="exact" w:wrap="none" w:vAnchor="page" w:hAnchor="page" w:x="1875" w:y="989"/>
        <w:shd w:val="clear" w:color="auto" w:fill="auto"/>
        <w:spacing w:after="289"/>
        <w:ind w:left="180" w:firstLine="1180"/>
        <w:jc w:val="center"/>
      </w:pPr>
      <w:r>
        <w:rPr>
          <w:rStyle w:val="31"/>
          <w:b/>
          <w:bCs/>
        </w:rPr>
        <w:t>СОВЕТ НАРОДНЫХ ДЕПУТАТОВ ПЧЕЛИНОВСКОГО СЕЛЬСКОГО ПОСЕЛЕНИЯ БОБРОВСКОГО МУНИЦИПАЛЬНОГО РАЙОНА ВОРОНЕЖСКОЙ ОБЛАСТИ</w:t>
      </w:r>
      <w:bookmarkStart w:id="0" w:name="_GoBack"/>
      <w:bookmarkEnd w:id="0"/>
    </w:p>
    <w:p w:rsidR="003726B8" w:rsidRDefault="00044B7D">
      <w:pPr>
        <w:pStyle w:val="10"/>
        <w:framePr w:w="9389" w:h="1653" w:hRule="exact" w:wrap="none" w:vAnchor="page" w:hAnchor="page" w:x="1875" w:y="989"/>
        <w:shd w:val="clear" w:color="auto" w:fill="auto"/>
        <w:spacing w:before="0" w:after="0" w:line="260" w:lineRule="exact"/>
      </w:pPr>
      <w:bookmarkStart w:id="1" w:name="bookmark0"/>
      <w:r>
        <w:rPr>
          <w:rStyle w:val="11"/>
          <w:b/>
          <w:bCs/>
        </w:rPr>
        <w:t>РЕШЕНИЕ</w:t>
      </w:r>
      <w:bookmarkEnd w:id="1"/>
    </w:p>
    <w:p w:rsidR="003726B8" w:rsidRDefault="00044B7D" w:rsidP="00632874">
      <w:pPr>
        <w:pStyle w:val="20"/>
        <w:framePr w:w="9389" w:h="4564" w:hRule="exact" w:wrap="none" w:vAnchor="page" w:hAnchor="page" w:x="1875" w:y="2914"/>
        <w:shd w:val="clear" w:color="auto" w:fill="auto"/>
        <w:spacing w:before="0"/>
        <w:ind w:left="500" w:right="6120"/>
      </w:pPr>
      <w:r>
        <w:rPr>
          <w:rStyle w:val="21"/>
        </w:rPr>
        <w:t xml:space="preserve">От </w:t>
      </w:r>
      <w:r>
        <w:rPr>
          <w:rStyle w:val="22"/>
        </w:rPr>
        <w:t>21.12.2023 г.</w:t>
      </w:r>
      <w:r>
        <w:rPr>
          <w:rStyle w:val="21"/>
        </w:rPr>
        <w:t xml:space="preserve"> № 42 </w:t>
      </w:r>
      <w:r w:rsidR="00632874">
        <w:rPr>
          <w:rStyle w:val="21"/>
        </w:rPr>
        <w:br/>
      </w:r>
      <w:r>
        <w:rPr>
          <w:rStyle w:val="21"/>
        </w:rPr>
        <w:t>с. Пчелиновка</w:t>
      </w:r>
    </w:p>
    <w:p w:rsidR="003726B8" w:rsidRDefault="00044B7D">
      <w:pPr>
        <w:pStyle w:val="10"/>
        <w:framePr w:w="9389" w:h="4564" w:hRule="exact" w:wrap="none" w:vAnchor="page" w:hAnchor="page" w:x="1875" w:y="2914"/>
        <w:shd w:val="clear" w:color="auto" w:fill="auto"/>
        <w:tabs>
          <w:tab w:val="left" w:pos="3590"/>
        </w:tabs>
        <w:spacing w:before="0" w:after="0" w:line="322" w:lineRule="exact"/>
        <w:ind w:right="4300"/>
        <w:jc w:val="both"/>
      </w:pPr>
      <w:bookmarkStart w:id="2" w:name="bookmark1"/>
      <w:r>
        <w:rPr>
          <w:rStyle w:val="11"/>
          <w:b/>
          <w:bCs/>
        </w:rPr>
        <w:t>О внесении изменений в Правила благоустройства</w:t>
      </w:r>
      <w:r>
        <w:rPr>
          <w:rStyle w:val="11"/>
          <w:b/>
          <w:bCs/>
        </w:rPr>
        <w:tab/>
        <w:t>территории</w:t>
      </w:r>
      <w:bookmarkEnd w:id="2"/>
    </w:p>
    <w:p w:rsidR="003726B8" w:rsidRDefault="00044B7D">
      <w:pPr>
        <w:pStyle w:val="30"/>
        <w:framePr w:w="9389" w:h="4564" w:hRule="exact" w:wrap="none" w:vAnchor="page" w:hAnchor="page" w:x="1875" w:y="2914"/>
        <w:shd w:val="clear" w:color="auto" w:fill="auto"/>
        <w:spacing w:after="0"/>
        <w:ind w:right="4300"/>
        <w:jc w:val="both"/>
      </w:pPr>
      <w:r>
        <w:rPr>
          <w:rStyle w:val="31"/>
          <w:b/>
          <w:bCs/>
        </w:rPr>
        <w:t xml:space="preserve">Пчелиновского сельского поселения </w:t>
      </w:r>
      <w:r>
        <w:rPr>
          <w:rStyle w:val="31"/>
          <w:b/>
          <w:bCs/>
        </w:rPr>
        <w:t>Бобровского муниципального района Воронежской области, утвержденные решением Совета народных депутатов Пчелиновского сельского поселения Бобровского муниципального района Воронежской области от 24.06.2022 № 18 (в ред. решений от 16.05.2023 № 13, от 21.06.2</w:t>
      </w:r>
      <w:r w:rsidR="00632874">
        <w:rPr>
          <w:rStyle w:val="31"/>
          <w:b/>
          <w:bCs/>
        </w:rPr>
        <w:t>023 №</w:t>
      </w:r>
      <w:r>
        <w:rPr>
          <w:rStyle w:val="31"/>
          <w:b/>
          <w:bCs/>
        </w:rPr>
        <w:t xml:space="preserve"> 24)</w:t>
      </w:r>
    </w:p>
    <w:p w:rsidR="003726B8" w:rsidRDefault="00044B7D">
      <w:pPr>
        <w:pStyle w:val="20"/>
        <w:framePr w:w="9389" w:h="7180" w:hRule="exact" w:wrap="none" w:vAnchor="page" w:hAnchor="page" w:x="1875" w:y="8059"/>
        <w:shd w:val="clear" w:color="auto" w:fill="auto"/>
        <w:spacing w:before="0" w:after="0"/>
        <w:ind w:firstLine="900"/>
        <w:jc w:val="both"/>
      </w:pPr>
      <w:r>
        <w:rPr>
          <w:rStyle w:val="23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нормами действующего законодательства и об</w:t>
      </w:r>
      <w:r>
        <w:rPr>
          <w:rStyle w:val="23"/>
        </w:rPr>
        <w:t xml:space="preserve">еспечения благоустройства и порядка на территории Пчелиновского сельского поселения Бобровского муниципального района Воронежской области, Совет народных депутатов Пчелиновского сельского поселения Бобровского муниципального района Воронежской области </w:t>
      </w:r>
      <w:r>
        <w:rPr>
          <w:rStyle w:val="24"/>
        </w:rPr>
        <w:t>реши</w:t>
      </w:r>
      <w:r>
        <w:rPr>
          <w:rStyle w:val="24"/>
        </w:rPr>
        <w:t>л:</w:t>
      </w:r>
    </w:p>
    <w:p w:rsidR="003726B8" w:rsidRDefault="00044B7D">
      <w:pPr>
        <w:pStyle w:val="20"/>
        <w:framePr w:w="9389" w:h="7180" w:hRule="exact" w:wrap="none" w:vAnchor="page" w:hAnchor="page" w:x="1875" w:y="8059"/>
        <w:numPr>
          <w:ilvl w:val="0"/>
          <w:numId w:val="1"/>
        </w:numPr>
        <w:shd w:val="clear" w:color="auto" w:fill="auto"/>
        <w:tabs>
          <w:tab w:val="left" w:pos="1339"/>
        </w:tabs>
        <w:spacing w:before="0" w:after="0"/>
        <w:ind w:firstLine="900"/>
        <w:jc w:val="both"/>
      </w:pPr>
      <w:r>
        <w:rPr>
          <w:rStyle w:val="23"/>
        </w:rPr>
        <w:t>Внести следующие изменения в Правила благоустройства территории Пчелиновского сельского поселения Бобровского муниципального района Воронежской области, утвержденные решением Совета народных депутатов Пчелиновского сельского поселения Бобровского муниципал</w:t>
      </w:r>
      <w:r>
        <w:rPr>
          <w:rStyle w:val="23"/>
        </w:rPr>
        <w:t xml:space="preserve">ьного района Воронежской области от 24.06.2022 № 18 (в ред. решений от 16.05.2023 № 13, от </w:t>
      </w:r>
      <w:r>
        <w:rPr>
          <w:rStyle w:val="21"/>
        </w:rPr>
        <w:t>21</w:t>
      </w:r>
      <w:r>
        <w:rPr>
          <w:rStyle w:val="23"/>
        </w:rPr>
        <w:t>.06.2023 № 24):</w:t>
      </w:r>
    </w:p>
    <w:p w:rsidR="003726B8" w:rsidRDefault="00044B7D">
      <w:pPr>
        <w:pStyle w:val="20"/>
        <w:framePr w:w="9389" w:h="7180" w:hRule="exact" w:wrap="none" w:vAnchor="page" w:hAnchor="page" w:x="1875" w:y="8059"/>
        <w:shd w:val="clear" w:color="auto" w:fill="auto"/>
        <w:spacing w:before="0" w:after="0"/>
        <w:ind w:firstLine="900"/>
        <w:jc w:val="both"/>
      </w:pPr>
      <w:r>
        <w:rPr>
          <w:rStyle w:val="23"/>
        </w:rPr>
        <w:t xml:space="preserve">1.1. Часть </w:t>
      </w:r>
      <w:r>
        <w:rPr>
          <w:rStyle w:val="21"/>
        </w:rPr>
        <w:t xml:space="preserve">14 </w:t>
      </w:r>
      <w:r>
        <w:rPr>
          <w:rStyle w:val="23"/>
        </w:rPr>
        <w:t>статьи 51 дополнить пунктом 14.6 следующего содержания:</w:t>
      </w:r>
    </w:p>
    <w:p w:rsidR="003726B8" w:rsidRDefault="00044B7D">
      <w:pPr>
        <w:pStyle w:val="20"/>
        <w:framePr w:w="9389" w:h="7180" w:hRule="exact" w:wrap="none" w:vAnchor="page" w:hAnchor="page" w:x="1875" w:y="8059"/>
        <w:shd w:val="clear" w:color="auto" w:fill="auto"/>
        <w:spacing w:before="0" w:after="0"/>
        <w:ind w:firstLine="900"/>
        <w:jc w:val="both"/>
      </w:pPr>
      <w:r>
        <w:rPr>
          <w:rStyle w:val="23"/>
        </w:rPr>
        <w:t xml:space="preserve">«14.6. Запрещается организовывать места (площадки) </w:t>
      </w:r>
      <w:r>
        <w:rPr>
          <w:rStyle w:val="21"/>
        </w:rPr>
        <w:t xml:space="preserve">накопления </w:t>
      </w:r>
      <w:r>
        <w:rPr>
          <w:rStyle w:val="23"/>
        </w:rPr>
        <w:t>отходов от испо</w:t>
      </w:r>
      <w:r>
        <w:rPr>
          <w:rStyle w:val="23"/>
        </w:rPr>
        <w:t xml:space="preserve">льзования потребительских товаров и упаковки, </w:t>
      </w:r>
      <w:r>
        <w:rPr>
          <w:rStyle w:val="21"/>
        </w:rPr>
        <w:t xml:space="preserve">утративших </w:t>
      </w:r>
      <w:r>
        <w:rPr>
          <w:rStyle w:val="23"/>
        </w:rPr>
        <w:t xml:space="preserve">свои потребительские свойства, входящих в состав </w:t>
      </w:r>
      <w:r>
        <w:rPr>
          <w:rStyle w:val="21"/>
        </w:rPr>
        <w:t xml:space="preserve">твердых коммунальных </w:t>
      </w:r>
      <w:r>
        <w:rPr>
          <w:rStyle w:val="23"/>
        </w:rPr>
        <w:t xml:space="preserve">отходов, на контейнерных площадках и </w:t>
      </w:r>
      <w:r>
        <w:rPr>
          <w:rStyle w:val="21"/>
        </w:rPr>
        <w:t xml:space="preserve">специальных площадках для </w:t>
      </w:r>
      <w:r>
        <w:rPr>
          <w:rStyle w:val="23"/>
        </w:rPr>
        <w:t xml:space="preserve">складирования крупногабаритных отходов без </w:t>
      </w:r>
      <w:r>
        <w:rPr>
          <w:rStyle w:val="21"/>
        </w:rPr>
        <w:t xml:space="preserve">письменного согласия </w:t>
      </w:r>
      <w:r>
        <w:rPr>
          <w:rStyle w:val="23"/>
        </w:rPr>
        <w:t>ре</w:t>
      </w:r>
      <w:r>
        <w:rPr>
          <w:rStyle w:val="23"/>
        </w:rPr>
        <w:t>гионального оператора.».</w:t>
      </w:r>
    </w:p>
    <w:p w:rsidR="003726B8" w:rsidRDefault="003726B8">
      <w:pPr>
        <w:rPr>
          <w:sz w:val="2"/>
          <w:szCs w:val="2"/>
        </w:rPr>
        <w:sectPr w:rsidR="00372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26B8" w:rsidRDefault="00044B7D">
      <w:pPr>
        <w:pStyle w:val="20"/>
        <w:framePr w:w="9413" w:h="1651" w:hRule="exact" w:wrap="none" w:vAnchor="page" w:hAnchor="page" w:x="1863" w:y="1046"/>
        <w:numPr>
          <w:ilvl w:val="0"/>
          <w:numId w:val="1"/>
        </w:numPr>
        <w:shd w:val="clear" w:color="auto" w:fill="auto"/>
        <w:tabs>
          <w:tab w:val="left" w:pos="1460"/>
        </w:tabs>
        <w:spacing w:before="0" w:after="0" w:line="317" w:lineRule="exact"/>
        <w:ind w:firstLine="900"/>
        <w:jc w:val="both"/>
      </w:pPr>
      <w:r>
        <w:rPr>
          <w:rStyle w:val="21"/>
        </w:rPr>
        <w:lastRenderedPageBreak/>
        <w:t xml:space="preserve">Настоящее решение разместить </w:t>
      </w:r>
      <w:r>
        <w:rPr>
          <w:rStyle w:val="25"/>
        </w:rPr>
        <w:t xml:space="preserve">на официальном сайте администрации </w:t>
      </w:r>
      <w:r>
        <w:rPr>
          <w:rStyle w:val="21"/>
        </w:rPr>
        <w:t xml:space="preserve">Пчелиновского сельского </w:t>
      </w:r>
      <w:r>
        <w:rPr>
          <w:rStyle w:val="25"/>
        </w:rPr>
        <w:t xml:space="preserve">поселения Бобровского муниципального </w:t>
      </w:r>
      <w:r>
        <w:rPr>
          <w:rStyle w:val="21"/>
        </w:rPr>
        <w:t xml:space="preserve">района Воронежской </w:t>
      </w:r>
      <w:r>
        <w:rPr>
          <w:rStyle w:val="25"/>
        </w:rPr>
        <w:t>области в информационно</w:t>
      </w:r>
      <w:r w:rsidR="00632874">
        <w:rPr>
          <w:rStyle w:val="25"/>
        </w:rPr>
        <w:t>-</w:t>
      </w:r>
      <w:r>
        <w:rPr>
          <w:rStyle w:val="25"/>
        </w:rPr>
        <w:softHyphen/>
        <w:t xml:space="preserve">телекоммуникационной </w:t>
      </w:r>
      <w:r>
        <w:rPr>
          <w:rStyle w:val="21"/>
        </w:rPr>
        <w:t>сети «Интернет».</w:t>
      </w:r>
    </w:p>
    <w:p w:rsidR="003726B8" w:rsidRDefault="00044B7D">
      <w:pPr>
        <w:pStyle w:val="20"/>
        <w:framePr w:w="9413" w:h="1651" w:hRule="exact" w:wrap="none" w:vAnchor="page" w:hAnchor="page" w:x="1863" w:y="1046"/>
        <w:numPr>
          <w:ilvl w:val="0"/>
          <w:numId w:val="1"/>
        </w:numPr>
        <w:shd w:val="clear" w:color="auto" w:fill="auto"/>
        <w:tabs>
          <w:tab w:val="left" w:pos="1460"/>
        </w:tabs>
        <w:spacing w:before="0" w:after="0" w:line="317" w:lineRule="exact"/>
        <w:ind w:firstLine="900"/>
        <w:jc w:val="both"/>
      </w:pPr>
      <w:r>
        <w:rPr>
          <w:rStyle w:val="21"/>
        </w:rPr>
        <w:t>Реш</w:t>
      </w:r>
      <w:r>
        <w:rPr>
          <w:rStyle w:val="21"/>
        </w:rPr>
        <w:t xml:space="preserve">ение вступает в силу со дня официального </w:t>
      </w:r>
      <w:r>
        <w:rPr>
          <w:rStyle w:val="25"/>
        </w:rPr>
        <w:t>обнародования.</w:t>
      </w:r>
    </w:p>
    <w:p w:rsidR="003726B8" w:rsidRDefault="00044B7D">
      <w:pPr>
        <w:pStyle w:val="20"/>
        <w:framePr w:w="9413" w:h="1343" w:hRule="exact" w:wrap="none" w:vAnchor="page" w:hAnchor="page" w:x="1863" w:y="3278"/>
        <w:shd w:val="clear" w:color="auto" w:fill="auto"/>
        <w:spacing w:before="0" w:after="0" w:line="317" w:lineRule="exact"/>
        <w:ind w:right="6312" w:firstLine="0"/>
        <w:jc w:val="both"/>
      </w:pPr>
      <w:r>
        <w:rPr>
          <w:rStyle w:val="25"/>
        </w:rPr>
        <w:t>Глава Пчелиновского сел</w:t>
      </w:r>
    </w:p>
    <w:p w:rsidR="003726B8" w:rsidRDefault="00044B7D">
      <w:pPr>
        <w:pStyle w:val="20"/>
        <w:framePr w:w="9413" w:h="1343" w:hRule="exact" w:wrap="none" w:vAnchor="page" w:hAnchor="page" w:x="1863" w:y="3278"/>
        <w:shd w:val="clear" w:color="auto" w:fill="auto"/>
        <w:spacing w:before="0" w:after="0" w:line="317" w:lineRule="exact"/>
        <w:ind w:right="6542" w:firstLine="0"/>
        <w:jc w:val="both"/>
      </w:pPr>
      <w:r>
        <w:rPr>
          <w:rStyle w:val="25"/>
        </w:rPr>
        <w:t>поселения Бобровского</w:t>
      </w:r>
    </w:p>
    <w:p w:rsidR="003726B8" w:rsidRDefault="00044B7D">
      <w:pPr>
        <w:pStyle w:val="20"/>
        <w:framePr w:w="9413" w:h="1343" w:hRule="exact" w:wrap="none" w:vAnchor="page" w:hAnchor="page" w:x="1863" w:y="3278"/>
        <w:shd w:val="clear" w:color="auto" w:fill="auto"/>
        <w:spacing w:before="0" w:after="0" w:line="317" w:lineRule="exact"/>
        <w:ind w:right="6446" w:firstLine="0"/>
        <w:jc w:val="both"/>
      </w:pPr>
      <w:r>
        <w:rPr>
          <w:rStyle w:val="25"/>
        </w:rPr>
        <w:t>муниципального района</w:t>
      </w:r>
    </w:p>
    <w:p w:rsidR="003726B8" w:rsidRDefault="00044B7D">
      <w:pPr>
        <w:pStyle w:val="20"/>
        <w:framePr w:w="9413" w:h="1343" w:hRule="exact" w:wrap="none" w:vAnchor="page" w:hAnchor="page" w:x="1863" w:y="3278"/>
        <w:shd w:val="clear" w:color="auto" w:fill="auto"/>
        <w:spacing w:before="0" w:after="0" w:line="317" w:lineRule="exact"/>
        <w:ind w:right="6629" w:firstLine="0"/>
        <w:jc w:val="both"/>
      </w:pPr>
      <w:r>
        <w:rPr>
          <w:rStyle w:val="25"/>
        </w:rPr>
        <w:t>Воронежской области</w:t>
      </w:r>
    </w:p>
    <w:p w:rsidR="003726B8" w:rsidRDefault="00044B7D">
      <w:pPr>
        <w:pStyle w:val="20"/>
        <w:framePr w:wrap="none" w:vAnchor="page" w:hAnchor="page" w:x="8256" w:y="4287"/>
        <w:shd w:val="clear" w:color="auto" w:fill="auto"/>
        <w:spacing w:before="0" w:after="0" w:line="260" w:lineRule="exact"/>
        <w:ind w:firstLine="0"/>
      </w:pPr>
      <w:r>
        <w:rPr>
          <w:rStyle w:val="23"/>
        </w:rPr>
        <w:t>С. В. Молдавская</w:t>
      </w:r>
    </w:p>
    <w:p w:rsidR="003726B8" w:rsidRDefault="00632874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3059430</wp:posOffset>
            </wp:positionH>
            <wp:positionV relativeFrom="page">
              <wp:posOffset>1909445</wp:posOffset>
            </wp:positionV>
            <wp:extent cx="1767840" cy="1377950"/>
            <wp:effectExtent l="0" t="0" r="0" b="0"/>
            <wp:wrapNone/>
            <wp:docPr id="2" name="Рисунок 2" descr="C: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26B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7D" w:rsidRDefault="00044B7D">
      <w:r>
        <w:separator/>
      </w:r>
    </w:p>
  </w:endnote>
  <w:endnote w:type="continuationSeparator" w:id="0">
    <w:p w:rsidR="00044B7D" w:rsidRDefault="0004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7D" w:rsidRDefault="00044B7D"/>
  </w:footnote>
  <w:footnote w:type="continuationSeparator" w:id="0">
    <w:p w:rsidR="00044B7D" w:rsidRDefault="00044B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4015"/>
    <w:multiLevelType w:val="multilevel"/>
    <w:tmpl w:val="2A6AA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B8"/>
    <w:rsid w:val="00044B7D"/>
    <w:rsid w:val="003726B8"/>
    <w:rsid w:val="006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01C2"/>
  <w15:docId w15:val="{1E823B5B-9421-44B0-BFB1-90090BA4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240" w:line="322" w:lineRule="exact"/>
      <w:ind w:hanging="5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pchelin.bobr</dc:creator>
  <cp:lastModifiedBy>pchelin.bobr</cp:lastModifiedBy>
  <cp:revision>2</cp:revision>
  <dcterms:created xsi:type="dcterms:W3CDTF">2024-09-18T11:32:00Z</dcterms:created>
  <dcterms:modified xsi:type="dcterms:W3CDTF">2024-09-18T11:34:00Z</dcterms:modified>
</cp:coreProperties>
</file>