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BE" w:rsidRDefault="002C5381" w:rsidP="00C35893">
      <w:pPr>
        <w:pStyle w:val="20"/>
        <w:framePr w:w="9672" w:h="1422" w:hRule="exact" w:wrap="none" w:vAnchor="page" w:hAnchor="page" w:x="1746" w:y="2145"/>
        <w:shd w:val="clear" w:color="auto" w:fill="auto"/>
        <w:spacing w:after="275"/>
        <w:ind w:left="1580"/>
        <w:jc w:val="center"/>
      </w:pPr>
      <w:r>
        <w:rPr>
          <w:rStyle w:val="21"/>
        </w:rPr>
        <w:t>СОВЕТ НАРОДНЫХ ДЕПУТАТОВ ПЧЕЛИНОВСКОГО СЕЛЬСКОГО ПОСЕЛЕНИЯ БОБРОВСКОГО МУНИЦИПАЛЬНОГО РАЙОНА ВОРОНЕЖСКОЙ ОБЛАСТИ</w:t>
      </w:r>
    </w:p>
    <w:p w:rsidR="00B058BE" w:rsidRDefault="002C5381">
      <w:pPr>
        <w:pStyle w:val="30"/>
        <w:framePr w:w="9672" w:h="1422" w:hRule="exact" w:wrap="none" w:vAnchor="page" w:hAnchor="page" w:x="1746" w:y="2145"/>
        <w:shd w:val="clear" w:color="auto" w:fill="auto"/>
        <w:spacing w:before="0" w:after="0" w:line="230" w:lineRule="exact"/>
        <w:ind w:left="4400"/>
      </w:pPr>
      <w:r>
        <w:rPr>
          <w:rStyle w:val="31"/>
        </w:rPr>
        <w:t>РЕШЕНИЕ</w:t>
      </w:r>
    </w:p>
    <w:p w:rsidR="00B058BE" w:rsidRDefault="002C5381">
      <w:pPr>
        <w:pStyle w:val="20"/>
        <w:framePr w:w="9672" w:h="6986" w:hRule="exact" w:wrap="none" w:vAnchor="page" w:hAnchor="page" w:x="1746" w:y="3824"/>
        <w:shd w:val="clear" w:color="auto" w:fill="auto"/>
        <w:spacing w:after="0" w:line="240" w:lineRule="exact"/>
        <w:ind w:firstLine="740"/>
        <w:jc w:val="both"/>
      </w:pPr>
      <w:r>
        <w:rPr>
          <w:rStyle w:val="21"/>
        </w:rPr>
        <w:t>21.06.2023 г №24</w:t>
      </w:r>
    </w:p>
    <w:p w:rsidR="00B058BE" w:rsidRDefault="002C5381">
      <w:pPr>
        <w:pStyle w:val="20"/>
        <w:framePr w:w="9672" w:h="6986" w:hRule="exact" w:wrap="none" w:vAnchor="page" w:hAnchor="page" w:x="1746" w:y="3824"/>
        <w:shd w:val="clear" w:color="auto" w:fill="auto"/>
        <w:spacing w:after="211" w:line="240" w:lineRule="exact"/>
        <w:ind w:firstLine="740"/>
        <w:jc w:val="both"/>
      </w:pPr>
      <w:r>
        <w:rPr>
          <w:rStyle w:val="21"/>
        </w:rPr>
        <w:t>с.Пчелиновка</w:t>
      </w:r>
    </w:p>
    <w:p w:rsidR="00B058BE" w:rsidRDefault="00C35893" w:rsidP="00C35893">
      <w:pPr>
        <w:pStyle w:val="20"/>
        <w:framePr w:w="9672" w:h="6986" w:hRule="exact" w:wrap="none" w:vAnchor="page" w:hAnchor="page" w:x="1746" w:y="3824"/>
        <w:shd w:val="clear" w:color="auto" w:fill="auto"/>
        <w:tabs>
          <w:tab w:val="left" w:pos="992"/>
        </w:tabs>
        <w:spacing w:after="0"/>
        <w:ind w:left="740"/>
        <w:jc w:val="center"/>
        <w:rPr>
          <w:rStyle w:val="21"/>
        </w:rPr>
      </w:pPr>
      <w:bookmarkStart w:id="0" w:name="_GoBack"/>
      <w:r>
        <w:rPr>
          <w:rStyle w:val="21"/>
        </w:rPr>
        <w:t xml:space="preserve">О </w:t>
      </w:r>
      <w:r w:rsidR="002C5381">
        <w:rPr>
          <w:rStyle w:val="21"/>
        </w:rPr>
        <w:t>внесении изменений в решение Совета народных депутатов Пчелиновского сельского поселения Бобровского муниципального района Воронежской области от</w:t>
      </w:r>
      <w:r>
        <w:t xml:space="preserve"> </w:t>
      </w:r>
      <w:r w:rsidR="002C5381">
        <w:rPr>
          <w:rStyle w:val="21"/>
        </w:rPr>
        <w:t>24.06.2022 № 18 «Об утверждении Правил благоустройства территории</w:t>
      </w:r>
      <w:r>
        <w:t xml:space="preserve"> </w:t>
      </w:r>
      <w:r w:rsidR="002C5381">
        <w:rPr>
          <w:rStyle w:val="21"/>
        </w:rPr>
        <w:t>Пчелиновского сельского поселения Бо</w:t>
      </w:r>
      <w:r>
        <w:rPr>
          <w:rStyle w:val="21"/>
        </w:rPr>
        <w:t xml:space="preserve">бровского муниципального района </w:t>
      </w:r>
      <w:r w:rsidR="002C5381">
        <w:rPr>
          <w:rStyle w:val="21"/>
        </w:rPr>
        <w:t>Воронежской области» в ред. решения от 16.05.2023 № 13</w:t>
      </w:r>
    </w:p>
    <w:bookmarkEnd w:id="0"/>
    <w:p w:rsidR="00C35893" w:rsidRDefault="00C35893" w:rsidP="00C35893">
      <w:pPr>
        <w:pStyle w:val="20"/>
        <w:framePr w:w="9672" w:h="6986" w:hRule="exact" w:wrap="none" w:vAnchor="page" w:hAnchor="page" w:x="1746" w:y="3824"/>
        <w:shd w:val="clear" w:color="auto" w:fill="auto"/>
        <w:tabs>
          <w:tab w:val="left" w:pos="992"/>
        </w:tabs>
        <w:spacing w:after="0"/>
        <w:ind w:left="740"/>
        <w:jc w:val="center"/>
      </w:pPr>
    </w:p>
    <w:p w:rsidR="00B058BE" w:rsidRDefault="002C5381">
      <w:pPr>
        <w:pStyle w:val="20"/>
        <w:framePr w:w="9672" w:h="6986" w:hRule="exact" w:wrap="none" w:vAnchor="page" w:hAnchor="page" w:x="1746" w:y="3824"/>
        <w:shd w:val="clear" w:color="auto" w:fill="auto"/>
        <w:spacing w:after="0" w:line="278" w:lineRule="exact"/>
        <w:ind w:firstLine="740"/>
        <w:jc w:val="both"/>
      </w:pPr>
      <w:r>
        <w:rPr>
          <w:rStyle w:val="21"/>
        </w:rPr>
        <w:t xml:space="preserve">В связи с привидением нормативно - правового акта в соответствие с действующим законодательством, Совет народных депутатов Пчелиновского сельского поселения Бобровского муниципального района Воронежской области </w:t>
      </w:r>
      <w:r w:rsidRPr="00C35893">
        <w:rPr>
          <w:rStyle w:val="27pt3pt"/>
          <w:sz w:val="24"/>
          <w:szCs w:val="24"/>
        </w:rPr>
        <w:t>решил:</w:t>
      </w:r>
    </w:p>
    <w:p w:rsidR="00B058BE" w:rsidRDefault="002C5381">
      <w:pPr>
        <w:pStyle w:val="20"/>
        <w:framePr w:w="9672" w:h="6986" w:hRule="exact" w:wrap="none" w:vAnchor="page" w:hAnchor="page" w:x="1746" w:y="3824"/>
        <w:numPr>
          <w:ilvl w:val="0"/>
          <w:numId w:val="1"/>
        </w:numPr>
        <w:shd w:val="clear" w:color="auto" w:fill="auto"/>
        <w:tabs>
          <w:tab w:val="left" w:pos="1078"/>
        </w:tabs>
        <w:spacing w:after="0"/>
        <w:ind w:firstLine="740"/>
        <w:jc w:val="both"/>
      </w:pPr>
      <w:r>
        <w:rPr>
          <w:rStyle w:val="21"/>
        </w:rPr>
        <w:t>Внести в решение Совета народных депутатов Пчелиновского сельского</w:t>
      </w:r>
    </w:p>
    <w:p w:rsidR="00B058BE" w:rsidRDefault="002C5381">
      <w:pPr>
        <w:pStyle w:val="20"/>
        <w:framePr w:w="9672" w:h="6986" w:hRule="exact" w:wrap="none" w:vAnchor="page" w:hAnchor="page" w:x="1746" w:y="3824"/>
        <w:shd w:val="clear" w:color="auto" w:fill="auto"/>
        <w:tabs>
          <w:tab w:val="left" w:pos="3811"/>
        </w:tabs>
        <w:spacing w:after="0"/>
        <w:jc w:val="both"/>
      </w:pPr>
      <w:r>
        <w:rPr>
          <w:rStyle w:val="21"/>
        </w:rPr>
        <w:t>поселения от 24.06.2022 №</w:t>
      </w:r>
      <w:r>
        <w:rPr>
          <w:rStyle w:val="21"/>
        </w:rPr>
        <w:tab/>
        <w:t>18 «Об утверждении Правил благоустройства</w:t>
      </w:r>
    </w:p>
    <w:p w:rsidR="00B058BE" w:rsidRDefault="002C5381">
      <w:pPr>
        <w:pStyle w:val="20"/>
        <w:framePr w:w="9672" w:h="6986" w:hRule="exact" w:wrap="none" w:vAnchor="page" w:hAnchor="page" w:x="1746" w:y="3824"/>
        <w:shd w:val="clear" w:color="auto" w:fill="auto"/>
        <w:spacing w:after="60"/>
        <w:jc w:val="both"/>
      </w:pPr>
      <w:r>
        <w:rPr>
          <w:rStyle w:val="21"/>
        </w:rPr>
        <w:t>территории Пчелиновского сельского поселения Бобровского муниципального района Воронежской области» в ред.решения от 16.05.2023 № 13 следующие изменения:</w:t>
      </w:r>
    </w:p>
    <w:p w:rsidR="00B058BE" w:rsidRDefault="002C5381">
      <w:pPr>
        <w:pStyle w:val="20"/>
        <w:framePr w:w="9672" w:h="6986" w:hRule="exact" w:wrap="none" w:vAnchor="page" w:hAnchor="page" w:x="1746" w:y="3824"/>
        <w:shd w:val="clear" w:color="auto" w:fill="auto"/>
        <w:spacing w:after="0"/>
        <w:ind w:firstLine="740"/>
        <w:jc w:val="both"/>
      </w:pPr>
      <w:r>
        <w:rPr>
          <w:rStyle w:val="21"/>
        </w:rPr>
        <w:t>1.1. Статью 52 Решения «Организация сбора отработанных ртутьсодержащих ламп» исключить.</w:t>
      </w:r>
    </w:p>
    <w:p w:rsidR="00B058BE" w:rsidRDefault="002C5381">
      <w:pPr>
        <w:pStyle w:val="20"/>
        <w:framePr w:w="9672" w:h="6986" w:hRule="exact" w:wrap="none" w:vAnchor="page" w:hAnchor="page" w:x="1746" w:y="3824"/>
        <w:numPr>
          <w:ilvl w:val="0"/>
          <w:numId w:val="2"/>
        </w:numPr>
        <w:shd w:val="clear" w:color="auto" w:fill="auto"/>
        <w:tabs>
          <w:tab w:val="left" w:pos="1044"/>
        </w:tabs>
        <w:spacing w:after="0"/>
        <w:ind w:firstLine="740"/>
        <w:jc w:val="both"/>
      </w:pPr>
      <w:r>
        <w:rPr>
          <w:rStyle w:val="21"/>
        </w:rPr>
        <w:t>Обнародовать настоящее решение в местах для обнародования правовых актов и разместить на официальном сайте администрации Пчелиновского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B058BE" w:rsidRDefault="002C5381">
      <w:pPr>
        <w:pStyle w:val="20"/>
        <w:framePr w:w="9672" w:h="6986" w:hRule="exact" w:wrap="none" w:vAnchor="page" w:hAnchor="page" w:x="1746" w:y="3824"/>
        <w:numPr>
          <w:ilvl w:val="0"/>
          <w:numId w:val="2"/>
        </w:numPr>
        <w:shd w:val="clear" w:color="auto" w:fill="auto"/>
        <w:tabs>
          <w:tab w:val="left" w:pos="1088"/>
        </w:tabs>
        <w:spacing w:after="0"/>
        <w:ind w:firstLine="740"/>
        <w:jc w:val="both"/>
      </w:pPr>
      <w:r>
        <w:rPr>
          <w:rStyle w:val="21"/>
        </w:rPr>
        <w:t>Решение вступает в силу со дня официального обнародования.</w:t>
      </w:r>
    </w:p>
    <w:p w:rsidR="00B058BE" w:rsidRDefault="002C5381">
      <w:pPr>
        <w:pStyle w:val="a5"/>
        <w:framePr w:w="3077" w:h="1435" w:hRule="exact" w:wrap="none" w:vAnchor="page" w:hAnchor="page" w:x="1766" w:y="11319"/>
        <w:shd w:val="clear" w:color="auto" w:fill="auto"/>
      </w:pPr>
      <w:r>
        <w:rPr>
          <w:rStyle w:val="a6"/>
        </w:rPr>
        <w:t>Глава Пчелиновского сельского поселения Бобровского муниципального района Воронежской области</w:t>
      </w:r>
    </w:p>
    <w:p w:rsidR="00B058BE" w:rsidRDefault="00DA58AB">
      <w:pPr>
        <w:framePr w:wrap="none" w:vAnchor="page" w:hAnchor="page" w:x="5159" w:y="1103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99895" cy="1430655"/>
            <wp:effectExtent l="0" t="0" r="0" b="0"/>
            <wp:docPr id="1" name="Рисунок 1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8BE" w:rsidRDefault="002C5381">
      <w:pPr>
        <w:pStyle w:val="20"/>
        <w:framePr w:wrap="none" w:vAnchor="page" w:hAnchor="page" w:x="1746" w:y="12435"/>
        <w:shd w:val="clear" w:color="auto" w:fill="auto"/>
        <w:spacing w:after="0" w:line="240" w:lineRule="exact"/>
        <w:ind w:left="6576" w:right="1238"/>
        <w:jc w:val="both"/>
      </w:pPr>
      <w:r>
        <w:rPr>
          <w:rStyle w:val="21"/>
        </w:rPr>
        <w:t>С.В.Молдавская</w:t>
      </w:r>
    </w:p>
    <w:p w:rsidR="00B058BE" w:rsidRDefault="00B058BE">
      <w:pPr>
        <w:rPr>
          <w:sz w:val="2"/>
          <w:szCs w:val="2"/>
        </w:rPr>
      </w:pPr>
    </w:p>
    <w:sectPr w:rsidR="00B058B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27" w:rsidRDefault="008D1927">
      <w:r>
        <w:separator/>
      </w:r>
    </w:p>
  </w:endnote>
  <w:endnote w:type="continuationSeparator" w:id="0">
    <w:p w:rsidR="008D1927" w:rsidRDefault="008D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27" w:rsidRDefault="008D1927"/>
  </w:footnote>
  <w:footnote w:type="continuationSeparator" w:id="0">
    <w:p w:rsidR="008D1927" w:rsidRDefault="008D19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B4E7B"/>
    <w:multiLevelType w:val="multilevel"/>
    <w:tmpl w:val="2C9EF50E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25669C"/>
    <w:multiLevelType w:val="multilevel"/>
    <w:tmpl w:val="59903D0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BE"/>
    <w:rsid w:val="002C5381"/>
    <w:rsid w:val="008D1927"/>
    <w:rsid w:val="00B058BE"/>
    <w:rsid w:val="00C35893"/>
    <w:rsid w:val="00DA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FDF5"/>
  <w15:docId w15:val="{FE8FD685-636B-4094-B96F-54AFC452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pt3pt">
    <w:name w:val="Основной текст (2) + 7 pt;Интервал 3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00" w:line="0" w:lineRule="atLeast"/>
    </w:pPr>
    <w:rPr>
      <w:rFonts w:ascii="Arial" w:eastAsia="Arial" w:hAnsi="Arial" w:cs="Arial"/>
      <w:spacing w:val="70"/>
      <w:sz w:val="23"/>
      <w:szCs w:val="23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4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pchelin.bobr</dc:creator>
  <cp:lastModifiedBy>pchelin.bobr</cp:lastModifiedBy>
  <cp:revision>4</cp:revision>
  <dcterms:created xsi:type="dcterms:W3CDTF">2024-09-18T11:32:00Z</dcterms:created>
  <dcterms:modified xsi:type="dcterms:W3CDTF">2024-09-18T11:42:00Z</dcterms:modified>
</cp:coreProperties>
</file>