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945" w:rsidRDefault="002D2945" w:rsidP="002D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ПЧЕЛИНОВСКОГО СЕЛЬСКОГО ПОСЕЛЕНИЯ БОБРОВСКОГО МУНИЦИПАЛЬНОГО РАЙОНА</w:t>
      </w:r>
    </w:p>
    <w:p w:rsidR="002D2945" w:rsidRDefault="002D2945" w:rsidP="002D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2D2945" w:rsidRDefault="002D2945" w:rsidP="002D29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  <w:vertAlign w:val="superscript"/>
        </w:rPr>
        <w:t>______________________________________________________________________________________________________</w:t>
      </w:r>
    </w:p>
    <w:p w:rsidR="002D2945" w:rsidRDefault="002D2945" w:rsidP="002D2945">
      <w:pPr>
        <w:jc w:val="center"/>
      </w:pPr>
      <w:r>
        <w:t>ул. Центральная, 1, с.Пчелиновка, Бобровский муниципальный район, Воронежская область, 397723 тел./факс:8 (47350) 5-25-30   ОКПО 4133637 ОГРН 1023600532383, ИНН/КПП  3602002586/360201001</w:t>
      </w:r>
    </w:p>
    <w:p w:rsidR="002D2945" w:rsidRDefault="002D2945" w:rsidP="002D2945">
      <w:pPr>
        <w:jc w:val="center"/>
        <w:rPr>
          <w:sz w:val="28"/>
          <w:szCs w:val="28"/>
        </w:rPr>
      </w:pPr>
    </w:p>
    <w:p w:rsidR="002D2945" w:rsidRDefault="002D2945" w:rsidP="002D29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</w:p>
    <w:p w:rsidR="002D2945" w:rsidRDefault="002D2945" w:rsidP="002D2945">
      <w:pPr>
        <w:tabs>
          <w:tab w:val="left" w:pos="7095"/>
        </w:tabs>
        <w:ind w:left="5812" w:hanging="5812"/>
        <w:rPr>
          <w:sz w:val="28"/>
          <w:szCs w:val="28"/>
        </w:rPr>
      </w:pPr>
      <w:r>
        <w:t xml:space="preserve">Исх. № </w:t>
      </w:r>
      <w:r w:rsidR="00775459">
        <w:t>328</w:t>
      </w:r>
      <w:r>
        <w:t xml:space="preserve"> от  </w:t>
      </w:r>
      <w:r w:rsidR="00775459">
        <w:t>27.12</w:t>
      </w:r>
      <w:r>
        <w:t>.2019 г.</w:t>
      </w:r>
      <w:r>
        <w:rPr>
          <w:sz w:val="28"/>
          <w:szCs w:val="28"/>
        </w:rPr>
        <w:t xml:space="preserve">                            Администрация Бобровского</w:t>
      </w:r>
    </w:p>
    <w:p w:rsidR="002D2945" w:rsidRDefault="002D2945" w:rsidP="002D2945">
      <w:pPr>
        <w:tabs>
          <w:tab w:val="left" w:pos="5220"/>
        </w:tabs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муниципального района,</w:t>
      </w:r>
    </w:p>
    <w:p w:rsidR="002D2945" w:rsidRDefault="002D2945" w:rsidP="002D2945">
      <w:pPr>
        <w:tabs>
          <w:tab w:val="left" w:pos="5220"/>
        </w:tabs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Начальнику отдела организационной </w:t>
      </w:r>
    </w:p>
    <w:p w:rsidR="002D2945" w:rsidRDefault="002D2945" w:rsidP="002D2945">
      <w:pPr>
        <w:tabs>
          <w:tab w:val="left" w:pos="5220"/>
        </w:tabs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работы и делопроизводства</w:t>
      </w:r>
    </w:p>
    <w:p w:rsidR="002D2945" w:rsidRDefault="002D2945" w:rsidP="002D2945">
      <w:pPr>
        <w:tabs>
          <w:tab w:val="left" w:pos="5850"/>
        </w:tabs>
        <w:ind w:left="5812" w:hanging="5812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Г.В.Арутюнян</w:t>
      </w:r>
    </w:p>
    <w:p w:rsidR="002D2945" w:rsidRDefault="002D2945" w:rsidP="002D2945">
      <w:pPr>
        <w:tabs>
          <w:tab w:val="left" w:pos="5850"/>
        </w:tabs>
        <w:ind w:left="5812" w:hanging="5812"/>
        <w:rPr>
          <w:sz w:val="28"/>
          <w:szCs w:val="28"/>
        </w:rPr>
      </w:pPr>
    </w:p>
    <w:p w:rsidR="002D2945" w:rsidRDefault="002D2945" w:rsidP="002D2945">
      <w:pPr>
        <w:tabs>
          <w:tab w:val="left" w:pos="6855"/>
        </w:tabs>
        <w:ind w:left="5812" w:hanging="5812"/>
        <w:rPr>
          <w:sz w:val="28"/>
          <w:szCs w:val="28"/>
        </w:rPr>
      </w:pPr>
    </w:p>
    <w:p w:rsidR="002D2945" w:rsidRDefault="002D2945" w:rsidP="002D2945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Администрация Пчелиновского сельского поселения Бобровского муниципального района представляет  Вам  отчет о работе с обращениями граждан за </w:t>
      </w:r>
      <w:r w:rsidR="00775459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 2019 года</w:t>
      </w:r>
      <w:r w:rsidR="00775459">
        <w:rPr>
          <w:sz w:val="28"/>
          <w:szCs w:val="28"/>
        </w:rPr>
        <w:t xml:space="preserve"> и  в целом за 2019 год</w:t>
      </w:r>
      <w:r>
        <w:rPr>
          <w:sz w:val="28"/>
          <w:szCs w:val="28"/>
        </w:rPr>
        <w:t>, согласно Приложениям № 1, № 2.</w:t>
      </w:r>
    </w:p>
    <w:p w:rsidR="002D2945" w:rsidRDefault="002D2945" w:rsidP="002D2945">
      <w:pPr>
        <w:jc w:val="right"/>
        <w:rPr>
          <w:sz w:val="28"/>
          <w:szCs w:val="28"/>
        </w:rPr>
      </w:pPr>
    </w:p>
    <w:p w:rsidR="002D2945" w:rsidRDefault="002D2945" w:rsidP="002D2945">
      <w:pPr>
        <w:jc w:val="right"/>
        <w:rPr>
          <w:sz w:val="28"/>
          <w:szCs w:val="28"/>
        </w:rPr>
      </w:pPr>
    </w:p>
    <w:p w:rsidR="002D2945" w:rsidRDefault="002D2945" w:rsidP="002D2945">
      <w:pPr>
        <w:jc w:val="right"/>
        <w:rPr>
          <w:sz w:val="28"/>
          <w:szCs w:val="28"/>
        </w:rPr>
      </w:pPr>
    </w:p>
    <w:p w:rsidR="002D2945" w:rsidRDefault="002D2945" w:rsidP="002D2945">
      <w:pPr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</w:t>
      </w:r>
      <w:r>
        <w:rPr>
          <w:sz w:val="28"/>
          <w:szCs w:val="28"/>
        </w:rPr>
        <w:br/>
        <w:t>поселения Бобровского</w:t>
      </w:r>
      <w:r>
        <w:rPr>
          <w:sz w:val="28"/>
          <w:szCs w:val="28"/>
        </w:rPr>
        <w:br/>
        <w:t>муниципального района                                                 С.В.Молдавская</w:t>
      </w:r>
    </w:p>
    <w:p w:rsidR="002D2945" w:rsidRDefault="002D2945" w:rsidP="002D2945">
      <w:pPr>
        <w:rPr>
          <w:sz w:val="28"/>
          <w:szCs w:val="28"/>
        </w:rPr>
      </w:pPr>
    </w:p>
    <w:p w:rsidR="002D2945" w:rsidRDefault="002D2945" w:rsidP="002D2945">
      <w:pPr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775459" w:rsidRDefault="00775459" w:rsidP="006B3BD9">
      <w:pPr>
        <w:spacing w:line="300" w:lineRule="auto"/>
        <w:jc w:val="right"/>
        <w:rPr>
          <w:sz w:val="28"/>
          <w:szCs w:val="28"/>
        </w:rPr>
      </w:pPr>
    </w:p>
    <w:p w:rsidR="00775459" w:rsidRDefault="00775459" w:rsidP="006B3BD9">
      <w:pPr>
        <w:spacing w:line="300" w:lineRule="auto"/>
        <w:jc w:val="right"/>
        <w:rPr>
          <w:sz w:val="28"/>
          <w:szCs w:val="28"/>
        </w:rPr>
      </w:pPr>
    </w:p>
    <w:p w:rsidR="00775459" w:rsidRDefault="00775459" w:rsidP="006B3BD9">
      <w:pPr>
        <w:spacing w:line="300" w:lineRule="auto"/>
        <w:jc w:val="right"/>
        <w:rPr>
          <w:sz w:val="28"/>
          <w:szCs w:val="28"/>
        </w:rPr>
      </w:pPr>
    </w:p>
    <w:p w:rsidR="00775459" w:rsidRDefault="00775459" w:rsidP="006B3BD9">
      <w:pPr>
        <w:spacing w:line="300" w:lineRule="auto"/>
        <w:jc w:val="right"/>
        <w:rPr>
          <w:sz w:val="28"/>
          <w:szCs w:val="28"/>
        </w:rPr>
      </w:pPr>
    </w:p>
    <w:p w:rsidR="00775459" w:rsidRDefault="00775459" w:rsidP="006B3BD9">
      <w:pPr>
        <w:spacing w:line="300" w:lineRule="auto"/>
        <w:jc w:val="right"/>
        <w:rPr>
          <w:sz w:val="28"/>
          <w:szCs w:val="28"/>
        </w:rPr>
      </w:pPr>
    </w:p>
    <w:p w:rsidR="00775459" w:rsidRDefault="00775459" w:rsidP="006B3BD9">
      <w:pPr>
        <w:spacing w:line="300" w:lineRule="auto"/>
        <w:jc w:val="right"/>
        <w:rPr>
          <w:sz w:val="28"/>
          <w:szCs w:val="28"/>
        </w:rPr>
      </w:pPr>
    </w:p>
    <w:p w:rsidR="00775459" w:rsidRDefault="00775459" w:rsidP="00775459">
      <w:pPr>
        <w:spacing w:line="300" w:lineRule="auto"/>
        <w:rPr>
          <w:sz w:val="28"/>
          <w:szCs w:val="28"/>
        </w:rPr>
      </w:pPr>
    </w:p>
    <w:p w:rsidR="00775459" w:rsidRPr="00CA37FF" w:rsidRDefault="00775459" w:rsidP="00775459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 w:rsidRPr="00023503">
        <w:rPr>
          <w:sz w:val="28"/>
          <w:szCs w:val="28"/>
        </w:rPr>
        <w:t>1</w:t>
      </w:r>
    </w:p>
    <w:p w:rsidR="00775459" w:rsidRDefault="00775459" w:rsidP="0077545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775459" w:rsidRDefault="00775459" w:rsidP="0077545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</w:t>
      </w:r>
      <w:r>
        <w:rPr>
          <w:b/>
          <w:sz w:val="28"/>
          <w:szCs w:val="28"/>
          <w:lang w:val="en-US"/>
        </w:rPr>
        <w:t>IV</w:t>
      </w:r>
      <w:r>
        <w:rPr>
          <w:b/>
          <w:sz w:val="28"/>
          <w:szCs w:val="28"/>
        </w:rPr>
        <w:t xml:space="preserve"> квартал 2019 года </w:t>
      </w:r>
    </w:p>
    <w:p w:rsidR="00775459" w:rsidRDefault="00775459" w:rsidP="00775459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Пчелиновского сельского поселения </w:t>
      </w:r>
    </w:p>
    <w:p w:rsidR="00775459" w:rsidRDefault="00775459" w:rsidP="00775459">
      <w:pPr>
        <w:spacing w:line="295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 района Воронежской области</w:t>
      </w:r>
    </w:p>
    <w:p w:rsidR="00775459" w:rsidRPr="00CA37FF" w:rsidRDefault="00775459" w:rsidP="00775459">
      <w:pPr>
        <w:spacing w:line="298" w:lineRule="auto"/>
        <w:jc w:val="both"/>
        <w:rPr>
          <w:sz w:val="16"/>
          <w:szCs w:val="16"/>
        </w:rPr>
      </w:pPr>
    </w:p>
    <w:p w:rsidR="00775459" w:rsidRPr="00901AAD" w:rsidRDefault="00775459" w:rsidP="00775459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20</w:t>
      </w:r>
    </w:p>
    <w:p w:rsidR="00775459" w:rsidRDefault="00775459" w:rsidP="00775459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75459" w:rsidRDefault="00775459" w:rsidP="00775459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20</w:t>
      </w:r>
    </w:p>
    <w:p w:rsidR="00775459" w:rsidRPr="00D27363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9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8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11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775459" w:rsidRPr="00462197" w:rsidRDefault="00775459" w:rsidP="00775459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1.1.9. Проверено комиссионно – 0 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775459" w:rsidRPr="00CA37FF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20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20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775459" w:rsidRPr="00462197" w:rsidRDefault="00775459" w:rsidP="00775459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- 1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8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11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75459" w:rsidRDefault="00775459" w:rsidP="0077545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775459" w:rsidRDefault="00775459" w:rsidP="0077545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775459" w:rsidRDefault="00775459" w:rsidP="00775459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775459" w:rsidRPr="00FD2791" w:rsidRDefault="00775459" w:rsidP="00775459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граждан: в администрацию поселения обратилась гр.Плотникова З.Е., проживающая по адресу: с.Пчелиновка, ул.Советская, д.120 с обращением по поводу работы уличного фонаря. В ближайшее время фонарь был отремонтирован. Также в администрацию обратилась гр.Константинова В.В., проживающая по адресу: с.Пчелиновка, ул.Пролетарская, д.11 с просьбой провести обследование жилищных условий для оформления материнского капитала. Обследование было проведено.</w:t>
      </w:r>
    </w:p>
    <w:p w:rsidR="00775459" w:rsidRDefault="00775459" w:rsidP="00775459">
      <w:pPr>
        <w:spacing w:line="360" w:lineRule="auto"/>
        <w:rPr>
          <w:sz w:val="28"/>
          <w:szCs w:val="28"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Default="00775459" w:rsidP="00775459">
      <w:pPr>
        <w:spacing w:line="360" w:lineRule="auto"/>
        <w:rPr>
          <w:b/>
          <w:i/>
        </w:rPr>
      </w:pPr>
    </w:p>
    <w:p w:rsidR="00775459" w:rsidRPr="00D85D3A" w:rsidRDefault="00775459" w:rsidP="00775459">
      <w:pPr>
        <w:spacing w:line="360" w:lineRule="auto"/>
        <w:rPr>
          <w:b/>
          <w:i/>
        </w:rPr>
      </w:pPr>
    </w:p>
    <w:p w:rsidR="00775459" w:rsidRDefault="00775459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775459" w:rsidRDefault="00775459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775459" w:rsidRPr="00CA37FF" w:rsidRDefault="00775459" w:rsidP="00775459">
      <w:pPr>
        <w:spacing w:line="360" w:lineRule="auto"/>
        <w:jc w:val="right"/>
        <w:rPr>
          <w:sz w:val="28"/>
          <w:szCs w:val="28"/>
        </w:rPr>
      </w:pPr>
      <w:r w:rsidRPr="00023503">
        <w:rPr>
          <w:sz w:val="28"/>
          <w:szCs w:val="28"/>
        </w:rPr>
        <w:lastRenderedPageBreak/>
        <w:t>Приложение №</w:t>
      </w:r>
      <w:r w:rsidRPr="00941B02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</w:p>
    <w:p w:rsidR="00775459" w:rsidRDefault="00775459" w:rsidP="0077545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Статистические данные</w:t>
      </w:r>
    </w:p>
    <w:p w:rsidR="00775459" w:rsidRDefault="00775459" w:rsidP="00775459">
      <w:pPr>
        <w:spacing w:line="295" w:lineRule="auto"/>
        <w:jc w:val="center"/>
        <w:rPr>
          <w:b/>
          <w:sz w:val="28"/>
          <w:szCs w:val="28"/>
        </w:rPr>
      </w:pPr>
      <w:r w:rsidRPr="00941E07">
        <w:rPr>
          <w:b/>
          <w:sz w:val="28"/>
          <w:szCs w:val="28"/>
        </w:rPr>
        <w:t>о работе с обращениями граждан</w:t>
      </w:r>
      <w:r>
        <w:rPr>
          <w:b/>
          <w:sz w:val="28"/>
          <w:szCs w:val="28"/>
        </w:rPr>
        <w:t xml:space="preserve"> за 2019 год Пчелиновского сельского поселения Бобровского муниципального района Воронежской области </w:t>
      </w:r>
    </w:p>
    <w:p w:rsidR="00775459" w:rsidRPr="00CA37FF" w:rsidRDefault="00775459" w:rsidP="00775459">
      <w:pPr>
        <w:spacing w:line="298" w:lineRule="auto"/>
        <w:jc w:val="both"/>
        <w:rPr>
          <w:sz w:val="16"/>
          <w:szCs w:val="16"/>
        </w:rPr>
      </w:pPr>
    </w:p>
    <w:p w:rsidR="00775459" w:rsidRPr="00901AAD" w:rsidRDefault="00775459" w:rsidP="00775459">
      <w:pPr>
        <w:spacing w:line="29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Всего поступило письменных обращений и принято устных обращений от граждан на личном приеме </w:t>
      </w:r>
      <w:r w:rsidRPr="00901AAD">
        <w:rPr>
          <w:sz w:val="28"/>
          <w:szCs w:val="28"/>
        </w:rPr>
        <w:t>–</w:t>
      </w:r>
      <w:r>
        <w:rPr>
          <w:sz w:val="28"/>
          <w:szCs w:val="28"/>
        </w:rPr>
        <w:t xml:space="preserve"> 59</w:t>
      </w:r>
    </w:p>
    <w:p w:rsidR="00775459" w:rsidRDefault="00775459" w:rsidP="00775459">
      <w:pPr>
        <w:spacing w:line="29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75459" w:rsidRDefault="00775459" w:rsidP="00775459">
      <w:pPr>
        <w:numPr>
          <w:ilvl w:val="1"/>
          <w:numId w:val="1"/>
        </w:numPr>
        <w:tabs>
          <w:tab w:val="clear" w:pos="720"/>
          <w:tab w:val="num" w:pos="284"/>
        </w:tabs>
        <w:spacing w:line="298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обращений, (в том числе поступивших в ходе личного приема)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т.ч.: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1.1.1. Всего рассмотрено по существу (сумма граф поддержано, меры приняты, разъяснено, не поддержано) – 59</w:t>
      </w:r>
    </w:p>
    <w:p w:rsidR="00775459" w:rsidRPr="00F17BF2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1.1.2. Всего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sz w:val="28"/>
          <w:szCs w:val="28"/>
        </w:rPr>
        <w:t xml:space="preserve"> 22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1.1.2.1. С результатом рассмотрения «поддержано»</w:t>
      </w:r>
      <w:r w:rsidRPr="001E438A">
        <w:rPr>
          <w:sz w:val="28"/>
          <w:szCs w:val="28"/>
        </w:rPr>
        <w:t xml:space="preserve"> </w:t>
      </w:r>
      <w:r>
        <w:rPr>
          <w:sz w:val="28"/>
          <w:szCs w:val="28"/>
        </w:rPr>
        <w:t>– 1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1.1.2.2. С результатом рассмотрения «меры приняты» – 21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1.1.2.3. Поставлено на дополнительный контроль до принятия мер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1.1.3. С результатом рассмотрения «разъяснено» – 37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 С результатом рассмотрения «не поддержано»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1.1.4.1. Обращение не целесообразно и необоснованно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1.1.4.2. Выявлено бездействие должностных лиц – 0</w:t>
      </w:r>
    </w:p>
    <w:p w:rsidR="00775459" w:rsidRPr="00462197" w:rsidRDefault="00775459" w:rsidP="00775459">
      <w:pPr>
        <w:spacing w:line="298" w:lineRule="auto"/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1.1.5. С результатом рассмотрения «дан ответ автору»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1.1.6. С результатом рассмотрения «оставлено без ответа автору»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1.1.7. Направлено по компетенции в иной орган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1.1.8. Срок рассмотрения продлен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1.1.9. Проверено комиссионно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1.1.10. Проверено с выездом на место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1.1.11. Рассмотрено с участием заявителя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1.1.12. Рассмотрено совместно с другими органами власти и органами местного самоуправления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1.1.13. Количество обращений, по которым осуществлена «обратная связь» – 0</w:t>
      </w:r>
    </w:p>
    <w:p w:rsidR="00775459" w:rsidRPr="00CA37FF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1.1.14. Количество обращений, по которым приняты решения о переносе срока принятия мер по результатам «обратной связи»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 Всего принято обращений на личном приеме граждан руководителями (равно количеству карточек личного приема) – 59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 Письменных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1.2.2. Устных – 59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1.2.3. Принято в режиме ВКС – 0</w:t>
      </w:r>
    </w:p>
    <w:p w:rsidR="00775459" w:rsidRPr="00F17BF2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1.2.4. Всего рассмотрено устных обращений с результатом рассмотрения «поддержано» </w:t>
      </w:r>
      <w:r w:rsidRPr="00462197">
        <w:rPr>
          <w:i/>
          <w:sz w:val="28"/>
          <w:szCs w:val="28"/>
        </w:rPr>
        <w:t>(сумма поддержано + меры приняты) –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22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1.2.4.1. С результатом рассмотрения «поддержано» - 1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1.2.4.2. С результатом рассмотрения «меры приняты» – 21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1.2.5. С результатом рассмотрения «разъяснено» – 37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1.2.6. С результатом рассмотрения «не поддержано»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1.2.7. С результатом рассмотрения «дан ответ автору»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 Сколько выявлено случаев нарушения законодательства либо прав и законных интересов граждан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 Сколько должностных лиц, виновных в нарушении законодательства либо прав и законных интересов граждан, привлечено к ответственности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 Сколько должностных лиц, виновных в нарушении законодательства либо прав и законных интересов граждан, не привлечено к ответственности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1.6. Количество повторных обращений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 Всего поступило обращений, содержащих информацию о фактах коррупции,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них: </w:t>
      </w:r>
    </w:p>
    <w:p w:rsidR="00775459" w:rsidRDefault="00775459" w:rsidP="0077545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1.7.1. рассмотрено – 0</w:t>
      </w:r>
    </w:p>
    <w:p w:rsidR="00775459" w:rsidRDefault="00775459" w:rsidP="00775459">
      <w:pPr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1.7.2. переадресовано по компетенции в другой орган государственной власти – 0</w:t>
      </w:r>
    </w:p>
    <w:p w:rsidR="00775459" w:rsidRDefault="00775459" w:rsidP="00775459">
      <w:pPr>
        <w:tabs>
          <w:tab w:val="num" w:pos="1855"/>
        </w:tabs>
        <w:spacing w:line="298" w:lineRule="auto"/>
        <w:ind w:left="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1.7.3. факты подтвердились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1.8. Приняты меры по выявленным нарушениям со стороны должностных лиц (перечислить: Ф.И.О. должностного лица, проступок, меры воздействия) – 0</w:t>
      </w:r>
    </w:p>
    <w:p w:rsidR="00775459" w:rsidRDefault="00775459" w:rsidP="00775459">
      <w:pPr>
        <w:spacing w:line="298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1.9. Конкретные примеры, отражающие результативность рассмотрения письменных и устных обращений граждан:</w:t>
      </w:r>
    </w:p>
    <w:p w:rsidR="00655D36" w:rsidRPr="00FD2791" w:rsidRDefault="00655D36" w:rsidP="00655D36">
      <w:pPr>
        <w:spacing w:line="298" w:lineRule="auto"/>
        <w:ind w:firstLine="567"/>
        <w:jc w:val="both"/>
        <w:rPr>
          <w:b/>
          <w:i/>
        </w:rPr>
      </w:pPr>
      <w:r>
        <w:rPr>
          <w:sz w:val="28"/>
          <w:szCs w:val="28"/>
        </w:rPr>
        <w:t>В администрацию поселения обратилась Журихина Н.В., проживающая по адресу: с.Пчелиновка, ул.Лесная, д.29 с вопросом о содействии в трудоустройстве. Помощь была оказана, Журихина Н.В. трудоустроена в АПК ЭкоНиваАгро. Обратился Гончаров В.В., проживающий по адресу: п.Лугань, ул.Луговая, д.8 с просьбой оказать содействие в помещении своих родственников в Дом престарелых. Содействие оказано, бабушка размещена в ВУ ВО «Липовский Дом - интернат для престарелых и инвалидов» отделение с.Чесменка. Обратилась жительница с.Пчелиновка, ул.Советская, д.46 по поводу того, что грунт возле ее водопроводного колодца усел, и образовалась траншея. Был завезен грунт и произведена отсыпка колодца.</w:t>
      </w:r>
      <w:r w:rsidRPr="00655D36">
        <w:rPr>
          <w:sz w:val="28"/>
          <w:szCs w:val="28"/>
        </w:rPr>
        <w:t xml:space="preserve"> </w:t>
      </w:r>
      <w:r>
        <w:rPr>
          <w:sz w:val="28"/>
          <w:szCs w:val="28"/>
        </w:rPr>
        <w:t>В администрацию поселения обратилась жительница с.Пчелиновка, ул.Речная, д.2 Панова Р.Г. по поводу оказания содействия в ремонте электричества в доме. Позвонили в Бобровские Электросети, приехал специалист, электричество восстановлено. Обратилась жительница Константинова В.В., проживающая по адресу: с.Пчелиновка, ул.Пролетарская, д.11 с просьбой провести обследование жилищных условий для оформления материнского капитала. Обследование было проведено.</w:t>
      </w:r>
    </w:p>
    <w:p w:rsidR="00655D36" w:rsidRDefault="00655D36" w:rsidP="00655D36">
      <w:pPr>
        <w:spacing w:line="300" w:lineRule="auto"/>
        <w:jc w:val="both"/>
        <w:rPr>
          <w:sz w:val="28"/>
          <w:szCs w:val="28"/>
        </w:rPr>
      </w:pPr>
    </w:p>
    <w:p w:rsidR="00655D36" w:rsidRDefault="00655D36" w:rsidP="00655D36">
      <w:pPr>
        <w:ind w:firstLine="284"/>
        <w:jc w:val="both"/>
        <w:rPr>
          <w:sz w:val="28"/>
          <w:szCs w:val="28"/>
        </w:rPr>
      </w:pPr>
    </w:p>
    <w:p w:rsidR="00655D36" w:rsidRPr="00655D36" w:rsidRDefault="00655D36" w:rsidP="00655D36">
      <w:pPr>
        <w:spacing w:line="298" w:lineRule="auto"/>
        <w:jc w:val="both"/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2D2945" w:rsidRDefault="002D2945" w:rsidP="006B3BD9">
      <w:pPr>
        <w:spacing w:line="300" w:lineRule="auto"/>
        <w:jc w:val="right"/>
        <w:rPr>
          <w:sz w:val="28"/>
          <w:szCs w:val="28"/>
        </w:rPr>
      </w:pPr>
    </w:p>
    <w:p w:rsidR="007D5B64" w:rsidRDefault="007D5B64" w:rsidP="00102475">
      <w:pPr>
        <w:spacing w:line="300" w:lineRule="auto"/>
        <w:jc w:val="both"/>
        <w:rPr>
          <w:sz w:val="28"/>
          <w:szCs w:val="28"/>
        </w:rPr>
      </w:pPr>
    </w:p>
    <w:sectPr w:rsidR="007D5B64" w:rsidSect="00297210">
      <w:headerReference w:type="default" r:id="rId7"/>
      <w:pgSz w:w="11906" w:h="16838"/>
      <w:pgMar w:top="1134" w:right="567" w:bottom="170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7C" w:rsidRDefault="00147D7C" w:rsidP="00931435">
      <w:r>
        <w:separator/>
      </w:r>
    </w:p>
  </w:endnote>
  <w:endnote w:type="continuationSeparator" w:id="1">
    <w:p w:rsidR="00147D7C" w:rsidRDefault="00147D7C" w:rsidP="009314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7C" w:rsidRDefault="00147D7C" w:rsidP="00931435">
      <w:r>
        <w:separator/>
      </w:r>
    </w:p>
  </w:footnote>
  <w:footnote w:type="continuationSeparator" w:id="1">
    <w:p w:rsidR="00147D7C" w:rsidRDefault="00147D7C" w:rsidP="009314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95382564"/>
      <w:docPartObj>
        <w:docPartGallery w:val="Page Numbers (Top of Page)"/>
        <w:docPartUnique/>
      </w:docPartObj>
    </w:sdtPr>
    <w:sdtContent>
      <w:p w:rsidR="00931435" w:rsidRDefault="00205CED">
        <w:pPr>
          <w:pStyle w:val="a3"/>
          <w:jc w:val="center"/>
        </w:pPr>
        <w:r>
          <w:fldChar w:fldCharType="begin"/>
        </w:r>
        <w:r w:rsidR="00931435">
          <w:instrText>PAGE   \* MERGEFORMAT</w:instrText>
        </w:r>
        <w:r>
          <w:fldChar w:fldCharType="separate"/>
        </w:r>
        <w:r w:rsidR="00655D36">
          <w:rPr>
            <w:noProof/>
          </w:rPr>
          <w:t>7</w:t>
        </w:r>
        <w:r>
          <w:fldChar w:fldCharType="end"/>
        </w:r>
      </w:p>
    </w:sdtContent>
  </w:sdt>
  <w:p w:rsidR="00931435" w:rsidRDefault="0093143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C68F7"/>
    <w:multiLevelType w:val="multilevel"/>
    <w:tmpl w:val="B63A8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73920AF8"/>
    <w:multiLevelType w:val="multilevel"/>
    <w:tmpl w:val="ECBEF25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08DD"/>
    <w:rsid w:val="00000B88"/>
    <w:rsid w:val="00002291"/>
    <w:rsid w:val="00042FB6"/>
    <w:rsid w:val="000508DD"/>
    <w:rsid w:val="000A733C"/>
    <w:rsid w:val="000C490E"/>
    <w:rsid w:val="00102475"/>
    <w:rsid w:val="0014581C"/>
    <w:rsid w:val="00147D7C"/>
    <w:rsid w:val="00190A7B"/>
    <w:rsid w:val="00205CED"/>
    <w:rsid w:val="0021652C"/>
    <w:rsid w:val="00255C51"/>
    <w:rsid w:val="00270555"/>
    <w:rsid w:val="00297210"/>
    <w:rsid w:val="002D2945"/>
    <w:rsid w:val="002E44BA"/>
    <w:rsid w:val="00380DBE"/>
    <w:rsid w:val="00396A75"/>
    <w:rsid w:val="003C1C7C"/>
    <w:rsid w:val="003D011F"/>
    <w:rsid w:val="003D3975"/>
    <w:rsid w:val="003E30AD"/>
    <w:rsid w:val="003F55A6"/>
    <w:rsid w:val="004241B8"/>
    <w:rsid w:val="00532B1A"/>
    <w:rsid w:val="005A125E"/>
    <w:rsid w:val="005A2E5A"/>
    <w:rsid w:val="005A73F6"/>
    <w:rsid w:val="005B5614"/>
    <w:rsid w:val="005D15CF"/>
    <w:rsid w:val="005D1752"/>
    <w:rsid w:val="00613066"/>
    <w:rsid w:val="006200A7"/>
    <w:rsid w:val="00655D36"/>
    <w:rsid w:val="00692244"/>
    <w:rsid w:val="006B3BD9"/>
    <w:rsid w:val="006B51E2"/>
    <w:rsid w:val="00734B71"/>
    <w:rsid w:val="00760E35"/>
    <w:rsid w:val="007652B2"/>
    <w:rsid w:val="00775459"/>
    <w:rsid w:val="0078624A"/>
    <w:rsid w:val="007D5B64"/>
    <w:rsid w:val="00813E53"/>
    <w:rsid w:val="00837930"/>
    <w:rsid w:val="00853B80"/>
    <w:rsid w:val="00894574"/>
    <w:rsid w:val="008945EE"/>
    <w:rsid w:val="008E290C"/>
    <w:rsid w:val="00931435"/>
    <w:rsid w:val="00932B4F"/>
    <w:rsid w:val="00991787"/>
    <w:rsid w:val="009A10E5"/>
    <w:rsid w:val="009B6C12"/>
    <w:rsid w:val="009F428C"/>
    <w:rsid w:val="00A12388"/>
    <w:rsid w:val="00A2058D"/>
    <w:rsid w:val="00A8131A"/>
    <w:rsid w:val="00A9038A"/>
    <w:rsid w:val="00B41A22"/>
    <w:rsid w:val="00B73816"/>
    <w:rsid w:val="00B80796"/>
    <w:rsid w:val="00BE33B5"/>
    <w:rsid w:val="00BF5C7D"/>
    <w:rsid w:val="00C45DA4"/>
    <w:rsid w:val="00EB1CE6"/>
    <w:rsid w:val="00F311FB"/>
    <w:rsid w:val="00FB416F"/>
    <w:rsid w:val="00FE5E67"/>
    <w:rsid w:val="00FE7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143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14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903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903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3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СЕМЕШКО Вера Сергеевна</dc:creator>
  <cp:lastModifiedBy>User</cp:lastModifiedBy>
  <cp:revision>16</cp:revision>
  <cp:lastPrinted>2019-12-28T06:45:00Z</cp:lastPrinted>
  <dcterms:created xsi:type="dcterms:W3CDTF">2019-07-01T09:55:00Z</dcterms:created>
  <dcterms:modified xsi:type="dcterms:W3CDTF">2019-12-28T06:47:00Z</dcterms:modified>
</cp:coreProperties>
</file>