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9E" w:rsidRPr="00A64740" w:rsidRDefault="00D1599E" w:rsidP="00242E42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sub_1000"/>
      <w:bookmarkStart w:id="1" w:name="_GoBack"/>
      <w:bookmarkEnd w:id="1"/>
      <w:r w:rsidRPr="00A6474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A64740" w:rsidRPr="00A6474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ПЧЕЛИНОВСКОГО</w:t>
      </w:r>
      <w:r w:rsidRPr="00A6474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</w:t>
      </w:r>
      <w:r w:rsidR="00A64740" w:rsidRPr="00A6474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br/>
      </w:r>
      <w:r w:rsidRPr="00A6474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D1599E" w:rsidRDefault="00D1599E" w:rsidP="00D1599E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D1599E" w:rsidRPr="00D1599E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D1599E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D1599E" w:rsidRDefault="00D1599E" w:rsidP="00D1599E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 xml:space="preserve">от </w:t>
      </w:r>
      <w:r w:rsidR="00242E42" w:rsidRPr="00242E42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 xml:space="preserve"> 25.02.</w:t>
      </w:r>
      <w:r w:rsidRPr="00242E42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>2022 г.</w:t>
      </w:r>
      <w:r w:rsidRPr="00242E42"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242E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E1323">
        <w:rPr>
          <w:rFonts w:ascii="Times New Roman" w:hAnsi="Times New Roman"/>
          <w:color w:val="000000"/>
          <w:sz w:val="28"/>
          <w:szCs w:val="28"/>
        </w:rPr>
        <w:t>16</w:t>
      </w:r>
    </w:p>
    <w:p w:rsidR="00D1599E" w:rsidRPr="00242E42" w:rsidRDefault="00A64740" w:rsidP="00A64740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D1599E" w:rsidRPr="00242E42">
        <w:rPr>
          <w:rFonts w:ascii="Times New Roman" w:hAnsi="Times New Roman"/>
          <w:color w:val="000000"/>
        </w:rPr>
        <w:t xml:space="preserve">с. </w:t>
      </w:r>
      <w:r w:rsidRPr="00242E42">
        <w:rPr>
          <w:rFonts w:ascii="Times New Roman" w:hAnsi="Times New Roman"/>
          <w:color w:val="000000"/>
        </w:rPr>
        <w:t xml:space="preserve">Пчелиновка </w:t>
      </w:r>
    </w:p>
    <w:p w:rsidR="00D1599E" w:rsidRDefault="00D1599E" w:rsidP="00D1599E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контроля на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а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втомобильном транспорте и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в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дорожном хозяйстве </w:t>
      </w:r>
      <w:r w:rsidR="00F85C34">
        <w:rPr>
          <w:rStyle w:val="a4"/>
          <w:rFonts w:cs="Times New Roman CYR"/>
          <w:bCs w:val="0"/>
          <w:color w:val="auto"/>
          <w:sz w:val="28"/>
          <w:szCs w:val="28"/>
        </w:rPr>
        <w:t>в границах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</w:p>
    <w:p w:rsidR="00D1599E" w:rsidRDefault="00A64740" w:rsidP="00A64740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Пчелиновского сельского поселения</w:t>
      </w:r>
    </w:p>
    <w:p w:rsidR="00A64740" w:rsidRPr="00A64740" w:rsidRDefault="00A64740" w:rsidP="00A64740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D1599E" w:rsidRDefault="00D1599E" w:rsidP="00A64740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242E42">
        <w:rPr>
          <w:rFonts w:ascii="Times New Roman" w:hAnsi="Times New Roman"/>
          <w:color w:val="000000"/>
          <w:sz w:val="28"/>
          <w:szCs w:val="28"/>
        </w:rPr>
        <w:t xml:space="preserve">Пчелиновского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Бобровского муниципального района Воронежской области</w:t>
      </w:r>
      <w:r w:rsidR="00242E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</w:t>
      </w:r>
      <w:r w:rsidR="006E132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о</w:t>
      </w:r>
      <w:r w:rsidR="006E132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с</w:t>
      </w:r>
      <w:r w:rsidR="006E132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т</w:t>
      </w:r>
      <w:r w:rsidR="006E132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а</w:t>
      </w:r>
      <w:r w:rsidR="006E132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н</w:t>
      </w:r>
      <w:r w:rsidR="006E132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о</w:t>
      </w:r>
      <w:r w:rsidR="006E132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в</w:t>
      </w:r>
      <w:r w:rsidR="006E132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л</w:t>
      </w:r>
      <w:r w:rsidR="006E132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я</w:t>
      </w:r>
      <w:r w:rsidR="006E132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е</w:t>
      </w:r>
      <w:r w:rsidR="006E132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1599E" w:rsidRDefault="00D1599E" w:rsidP="00A64740">
      <w:pPr>
        <w:pStyle w:val="p7"/>
        <w:shd w:val="clear" w:color="auto" w:fill="FFFFFF"/>
        <w:spacing w:before="0" w:beforeAutospacing="0" w:after="0" w:afterAutospacing="0" w:line="276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на автомобильном транспорте и в дорожном хозяйстве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C34">
        <w:rPr>
          <w:rFonts w:ascii="Times New Roman" w:hAnsi="Times New Roman"/>
          <w:color w:val="000000"/>
          <w:sz w:val="28"/>
          <w:szCs w:val="28"/>
        </w:rPr>
        <w:t xml:space="preserve">в границах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E42">
        <w:rPr>
          <w:rFonts w:ascii="Times New Roman" w:hAnsi="Times New Roman"/>
          <w:color w:val="000000"/>
          <w:sz w:val="28"/>
          <w:szCs w:val="28"/>
        </w:rPr>
        <w:t>Пчелиновского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согласно </w:t>
      </w:r>
      <w:r w:rsidR="00242E42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риложению к настоящему постановлению.</w:t>
      </w:r>
    </w:p>
    <w:p w:rsidR="00D1599E" w:rsidRDefault="00D1599E" w:rsidP="00A64740">
      <w:pPr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242E42">
        <w:rPr>
          <w:sz w:val="28"/>
          <w:szCs w:val="28"/>
        </w:rPr>
        <w:t>Пчелиновского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D1599E" w:rsidRDefault="00D1599E" w:rsidP="00A6474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1599E" w:rsidRDefault="00D1599E" w:rsidP="00A64740">
      <w:pPr>
        <w:pStyle w:val="style7"/>
        <w:shd w:val="clear" w:color="auto" w:fill="FFFFFF"/>
        <w:spacing w:after="0" w:line="276" w:lineRule="auto"/>
        <w:jc w:val="both"/>
        <w:rPr>
          <w:rStyle w:val="fontstyle11"/>
          <w:color w:val="000000"/>
        </w:rPr>
      </w:pPr>
    </w:p>
    <w:p w:rsidR="00242E42" w:rsidRDefault="00242E42" w:rsidP="00A64740">
      <w:pPr>
        <w:pStyle w:val="style7"/>
        <w:shd w:val="clear" w:color="auto" w:fill="FFFFFF"/>
        <w:spacing w:after="0" w:line="276" w:lineRule="auto"/>
        <w:jc w:val="both"/>
        <w:rPr>
          <w:rStyle w:val="fontstyle11"/>
          <w:color w:val="000000"/>
        </w:rPr>
      </w:pPr>
    </w:p>
    <w:p w:rsidR="00D1599E" w:rsidRDefault="00D1599E" w:rsidP="00A64740">
      <w:pPr>
        <w:pStyle w:val="style7"/>
        <w:shd w:val="clear" w:color="auto" w:fill="FFFFFF"/>
        <w:spacing w:after="0" w:line="276" w:lineRule="auto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A64740">
        <w:rPr>
          <w:rStyle w:val="fontstyle11"/>
          <w:color w:val="000000"/>
          <w:sz w:val="28"/>
          <w:szCs w:val="28"/>
        </w:rPr>
        <w:t>Пчелиновского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D1599E" w:rsidRDefault="00D1599E" w:rsidP="00A64740">
      <w:pPr>
        <w:pStyle w:val="style7"/>
        <w:shd w:val="clear" w:color="auto" w:fill="FFFFFF"/>
        <w:spacing w:after="0" w:line="276" w:lineRule="auto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D1599E" w:rsidRPr="00A64740" w:rsidRDefault="00D1599E" w:rsidP="00A64740">
      <w:pPr>
        <w:pStyle w:val="style7"/>
        <w:shd w:val="clear" w:color="auto" w:fill="FFFFFF"/>
        <w:spacing w:after="0" w:line="276" w:lineRule="auto"/>
        <w:rPr>
          <w:rStyle w:val="a3"/>
          <w:rFonts w:ascii="Tahoma" w:hAnsi="Tahoma" w:cs="Tahoma"/>
          <w:b w:val="0"/>
          <w:color w:val="auto"/>
        </w:rPr>
      </w:pPr>
      <w:r>
        <w:rPr>
          <w:color w:val="000000"/>
          <w:sz w:val="28"/>
          <w:szCs w:val="28"/>
        </w:rPr>
        <w:t xml:space="preserve">Воронежской области                           </w:t>
      </w:r>
      <w:r w:rsidR="00A64740">
        <w:rPr>
          <w:color w:val="000000"/>
          <w:sz w:val="28"/>
          <w:szCs w:val="28"/>
        </w:rPr>
        <w:t>С.В.Молдавская</w:t>
      </w:r>
    </w:p>
    <w:p w:rsidR="00D1599E" w:rsidRPr="00D1599E" w:rsidRDefault="00D1599E" w:rsidP="00A64740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A647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постановлению </w:t>
      </w:r>
      <w:r w:rsidR="00A647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A647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Пчелиновского сельского поселения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242E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25.02.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2022</w:t>
      </w:r>
      <w:r w:rsidR="00A647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г. №</w:t>
      </w:r>
      <w:r w:rsidR="00A647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6E132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16</w:t>
      </w:r>
    </w:p>
    <w:bookmarkEnd w:id="0"/>
    <w:p w:rsidR="00754BBA" w:rsidRPr="00B14D8E" w:rsidRDefault="00754BBA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098"/>
        <w:gridCol w:w="4466"/>
      </w:tblGrid>
      <w:tr w:rsidR="00754BBA" w:rsidRPr="00330A83">
        <w:tblPrEx>
          <w:tblCellMar>
            <w:top w:w="0" w:type="dxa"/>
            <w:bottom w:w="0" w:type="dxa"/>
          </w:tblCellMar>
        </w:tblPrEx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754BBA" w:rsidRPr="00330A83" w:rsidRDefault="00754BBA">
            <w:pPr>
              <w:pStyle w:val="a5"/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D1599E" w:rsidRPr="00330A83" w:rsidRDefault="00D1599E" w:rsidP="00D1599E">
            <w:pPr>
              <w:pStyle w:val="a5"/>
              <w:jc w:val="left"/>
            </w:pPr>
            <w:r w:rsidRPr="00330A83">
              <w:t>ФОРМА</w:t>
            </w:r>
          </w:p>
          <w:p w:rsidR="00D1599E" w:rsidRPr="00330A83" w:rsidRDefault="00D1599E">
            <w:pPr>
              <w:pStyle w:val="a5"/>
            </w:pPr>
          </w:p>
          <w:p w:rsidR="00754BBA" w:rsidRPr="00330A83" w:rsidRDefault="00754BBA">
            <w:pPr>
              <w:pStyle w:val="a5"/>
            </w:pPr>
            <w:r w:rsidRPr="00330A83">
              <w:t>QR-код</w:t>
            </w:r>
          </w:p>
          <w:p w:rsidR="00754BBA" w:rsidRPr="00330A83" w:rsidRDefault="00754BBA">
            <w:pPr>
              <w:pStyle w:val="a5"/>
            </w:pPr>
            <w:r w:rsidRPr="00330A83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54BBA" w:rsidRPr="00330A83" w:rsidRDefault="00754BBA">
            <w:pPr>
              <w:pStyle w:val="a5"/>
            </w:pPr>
            <w:r w:rsidRPr="00330A83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754BBA" w:rsidRPr="00330A83" w:rsidRDefault="00754BBA"/>
    <w:p w:rsidR="00754BBA" w:rsidRDefault="00754BBA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2652A9" w:rsidP="00A64740">
            <w:pPr>
              <w:pStyle w:val="a5"/>
              <w:jc w:val="center"/>
            </w:pPr>
            <w:r>
              <w:t xml:space="preserve">Администрация </w:t>
            </w:r>
            <w:r w:rsidR="00A64740">
              <w:t xml:space="preserve">Пчелиновского сельского </w:t>
            </w:r>
            <w:r>
              <w:t xml:space="preserve"> поселения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 w:rsidP="004E47F0">
            <w:pPr>
              <w:pStyle w:val="a5"/>
              <w:jc w:val="center"/>
            </w:pPr>
            <w: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  <w:p w:rsidR="00754BBA" w:rsidRDefault="00754BBA">
            <w:pPr>
              <w:pStyle w:val="a5"/>
              <w:jc w:val="center"/>
            </w:pPr>
            <w:r>
              <w:t>Проверочный лист,</w:t>
            </w:r>
          </w:p>
          <w:p w:rsidR="00754BBA" w:rsidRDefault="00754BBA">
            <w:pPr>
              <w:pStyle w:val="a5"/>
              <w:jc w:val="center"/>
            </w:pPr>
            <w:r>
              <w:t>применяемый при осуществлении муниципального контроля</w:t>
            </w:r>
          </w:p>
          <w:p w:rsidR="00754BBA" w:rsidRDefault="00754BBA">
            <w:pPr>
              <w:pStyle w:val="a5"/>
              <w:jc w:val="center"/>
            </w:pPr>
            <w:r>
              <w:t>на автомобильном транспорте и в дорожном хозяйстве</w:t>
            </w:r>
          </w:p>
          <w:p w:rsidR="00F85C34" w:rsidRDefault="002652A9">
            <w:pPr>
              <w:pStyle w:val="a5"/>
              <w:jc w:val="center"/>
            </w:pPr>
            <w:r>
              <w:t>в границах</w:t>
            </w:r>
          </w:p>
          <w:p w:rsidR="00754BBA" w:rsidRDefault="002652A9">
            <w:pPr>
              <w:pStyle w:val="a5"/>
              <w:jc w:val="center"/>
            </w:pPr>
            <w:r>
              <w:t xml:space="preserve"> 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 w:rsidP="00242E42">
            <w:pPr>
              <w:pStyle w:val="a5"/>
              <w:jc w:val="center"/>
            </w:pPr>
            <w:r>
              <w:t xml:space="preserve">(форма проверочного листа, применяемого при осуществлении муниципального контроля на автомобильном транспорте и в дорожном хозяйстве в </w:t>
            </w:r>
            <w:r w:rsidR="002652A9">
              <w:t xml:space="preserve">границах </w:t>
            </w:r>
            <w:r w:rsidR="00A64740">
              <w:t xml:space="preserve">Пчелиновского сельского поселения </w:t>
            </w:r>
            <w:r>
              <w:t>утверждена</w:t>
            </w:r>
            <w:r w:rsidR="00242E42">
              <w:t xml:space="preserve"> Постановлением </w:t>
            </w:r>
            <w:r w:rsidR="002652A9">
              <w:t xml:space="preserve">администрации </w:t>
            </w:r>
            <w:r w:rsidR="00A64740">
              <w:t xml:space="preserve">Пчелиновского сельского поселения </w:t>
            </w:r>
            <w:r w:rsidR="00242E42">
              <w:t xml:space="preserve"> от _________</w:t>
            </w:r>
            <w:r w:rsidR="004E47F0">
              <w:t>№</w:t>
            </w:r>
            <w:r w:rsidR="00242E42">
              <w:t xml:space="preserve"> ______</w:t>
            </w:r>
            <w:r w:rsidR="004E47F0">
              <w:t>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(инспекционный визит/рейдовый осмотр/</w:t>
            </w:r>
          </w:p>
          <w:p w:rsidR="00754BBA" w:rsidRDefault="00754BBA">
            <w:pPr>
              <w:pStyle w:val="a5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754BBA" w:rsidRDefault="00754BBA">
            <w:pPr>
              <w:pStyle w:val="a5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N</w:t>
            </w:r>
          </w:p>
          <w:p w:rsidR="00754BBA" w:rsidRDefault="00754BBA">
            <w:pPr>
              <w:pStyle w:val="a5"/>
              <w:jc w:val="center"/>
            </w:pPr>
            <w: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BBA" w:rsidRDefault="00754BBA">
            <w:pPr>
              <w:pStyle w:val="a5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A" w:rsidRDefault="00754BBA">
            <w:pPr>
              <w:pStyle w:val="a5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Примечание</w:t>
            </w:r>
          </w:p>
          <w:p w:rsidR="00754BBA" w:rsidRDefault="00754BBA">
            <w:pPr>
              <w:pStyle w:val="a5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Соблюдаются ли состав и требования к содержанию разделов проектной </w:t>
            </w:r>
            <w:r>
              <w:lastRenderedPageBreak/>
              <w:t>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9" w:history="1">
              <w:r>
                <w:rPr>
                  <w:rStyle w:val="a4"/>
                  <w:rFonts w:cs="Times New Roman CYR"/>
                </w:rPr>
                <w:t>пункт 2 статьи 16</w:t>
              </w:r>
            </w:hyperlink>
            <w:r>
              <w:t xml:space="preserve"> Федерального закона от 08.11.2007 </w:t>
            </w:r>
            <w:r>
              <w:lastRenderedPageBreak/>
              <w:t>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0" w:history="1">
              <w:r>
                <w:rPr>
                  <w:rStyle w:val="a4"/>
                  <w:rFonts w:cs="Times New Roman CYR"/>
                </w:rPr>
                <w:t>пункт 3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1" w:history="1">
              <w:r>
                <w:rPr>
                  <w:rStyle w:val="a4"/>
                  <w:rFonts w:cs="Times New Roman CYR"/>
                </w:rPr>
                <w:t>пункт 4 статьи 16</w:t>
              </w:r>
            </w:hyperlink>
            <w:r>
              <w:t xml:space="preserve"> Федерального закона от 08.11.2007 N 257-ФЗ "Об автомобильных </w:t>
            </w:r>
            <w: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2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3" w:history="1">
              <w:r>
                <w:rPr>
                  <w:rStyle w:val="a4"/>
                  <w:rFonts w:cs="Times New Roman CYR"/>
                </w:rPr>
                <w:t>пункты 1</w:t>
              </w:r>
            </w:hyperlink>
            <w:r>
              <w:t xml:space="preserve"> , </w:t>
            </w:r>
            <w:hyperlink r:id="rId14" w:history="1">
              <w:r>
                <w:rPr>
                  <w:rStyle w:val="a4"/>
                  <w:rFonts w:cs="Times New Roman CYR"/>
                </w:rPr>
                <w:t>2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5" w:history="1">
              <w:r>
                <w:rPr>
                  <w:rStyle w:val="a4"/>
                  <w:rFonts w:cs="Times New Roman CYR"/>
                </w:rPr>
                <w:t>пункт 3 статьи 17</w:t>
              </w:r>
            </w:hyperlink>
            <w:r>
              <w:t xml:space="preserve"> Федерального закона от 08.11.2007 N 257-ФЗ "Об автомобильных </w:t>
            </w:r>
            <w: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6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7" w:history="1">
              <w:r>
                <w:rPr>
                  <w:rStyle w:val="a4"/>
                  <w:rFonts w:cs="Times New Roman CYR"/>
                </w:rPr>
                <w:t>пункт 1 статьи 18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</w:t>
            </w:r>
            <w:r>
              <w:lastRenderedPageBreak/>
              <w:t>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8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</w:t>
            </w:r>
            <w:r>
              <w:lastRenderedPageBreak/>
              <w:t>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9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0" w:history="1">
              <w:r>
                <w:rPr>
                  <w:rStyle w:val="a4"/>
                  <w:rFonts w:cs="Times New Roman CYR"/>
                </w:rPr>
                <w:t>пункт 5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Осуществляется ли размещение объектов дорожного сервиса в границах полосы отвода автомобильной дороги в </w:t>
            </w:r>
            <w:r>
              <w:lastRenderedPageBreak/>
              <w:t>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1" w:history="1">
              <w:r>
                <w:rPr>
                  <w:rStyle w:val="a4"/>
                  <w:rFonts w:cs="Times New Roman CYR"/>
                </w:rPr>
                <w:t>пункт 1 статьи 22</w:t>
              </w:r>
            </w:hyperlink>
            <w:r>
              <w:t xml:space="preserve"> Федерального закона от 08.11.2007 N 257-ФЗ "Об автомобильных дорогах и о </w:t>
            </w:r>
            <w: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2" w:history="1">
              <w:r>
                <w:rPr>
                  <w:rStyle w:val="a4"/>
                  <w:rFonts w:cs="Times New Roman CYR"/>
                </w:rPr>
                <w:t>пункт 3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3" w:history="1">
              <w:r>
                <w:rPr>
                  <w:rStyle w:val="a4"/>
                  <w:rFonts w:cs="Times New Roman CYR"/>
                </w:rPr>
                <w:t>пункт 4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Оборудованы ли объекты дорожного сервиса стоянками и местами остановки транспортных средств, а также подъездами, съездами и примыканиями в </w:t>
            </w:r>
            <w:r>
              <w:lastRenderedPageBreak/>
              <w:t>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4" w:history="1">
              <w:r>
                <w:rPr>
                  <w:rStyle w:val="a4"/>
                  <w:rFonts w:cs="Times New Roman CYR"/>
                </w:rPr>
                <w:t>пункт 6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</w:t>
            </w:r>
            <w:r>
              <w:lastRenderedPageBreak/>
              <w:t>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5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  <w: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6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Производится ли в границах полос отвода автомобильной дороги распашка земельных участков, покос травы, </w:t>
            </w:r>
            <w:r>
              <w:lastRenderedPageBreak/>
              <w:t>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7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</w:t>
            </w:r>
            <w:r>
              <w:lastRenderedPageBreak/>
              <w:t>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8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</w:t>
            </w:r>
            <w:r>
              <w:lastRenderedPageBreak/>
              <w:t>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9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</w:t>
            </w:r>
            <w:r>
              <w:lastRenderedPageBreak/>
              <w:t>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0" w:history="1">
              <w:r>
                <w:rPr>
                  <w:rStyle w:val="a4"/>
                  <w:rFonts w:cs="Times New Roman CYR"/>
                </w:rPr>
                <w:t>ст. 19 -22</w:t>
              </w:r>
            </w:hyperlink>
            <w:r>
              <w:t xml:space="preserve"> Федерального закона от 08.11.2007 N 259-ФЗ "</w:t>
            </w:r>
            <w:hyperlink r:id="rId31" w:history="1">
              <w:r>
                <w:rPr>
                  <w:rStyle w:val="a4"/>
                  <w:rFonts w:cs="Times New Roman CYR"/>
                </w:rPr>
                <w:t>Устав</w:t>
              </w:r>
            </w:hyperlink>
            <w: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2" w:history="1">
              <w:r>
                <w:rPr>
                  <w:rStyle w:val="a4"/>
                  <w:rFonts w:cs="Times New Roman CYR"/>
                </w:rPr>
                <w:t>ГОСТ 33062-2014</w:t>
              </w:r>
            </w:hyperlink>
            <w: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754BBA" w:rsidRPr="004E47F0" w:rsidRDefault="00754BBA">
      <w:pPr>
        <w:pStyle w:val="a6"/>
        <w:rPr>
          <w:rFonts w:ascii="Times New Roman" w:hAnsi="Times New Roman" w:cs="Times New Roman"/>
        </w:rPr>
      </w:pPr>
      <w:r w:rsidRPr="004E47F0">
        <w:rPr>
          <w:rFonts w:ascii="Times New Roman" w:hAnsi="Times New Roman" w:cs="Times New Roman"/>
        </w:rPr>
        <w:t>Пояснения и дополнения по вопросам, содержащимся в перечне: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754BBA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lastRenderedPageBreak/>
              <w:t>"___" _____________ 20__ г.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(указывается дата заполнения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Подписи лица (лиц), проводящего (проводящих) проверку: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С проверочным листом ознакомлен(а):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67AC2" w:rsidRPr="004E47F0">
              <w:rPr>
                <w:rFonts w:ascii="Times New Roman" w:hAnsi="Times New Roman" w:cs="Times New Roman"/>
              </w:rPr>
              <w:t>(</w:t>
            </w:r>
            <w:r w:rsidRPr="004E47F0">
              <w:rPr>
                <w:rFonts w:ascii="Times New Roman" w:hAnsi="Times New Roman" w:cs="Times New Roman"/>
              </w:rPr>
              <w:t>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ознакомления с проверочным листом: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Копию проверочного листа получил(а):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получения проверочного листа: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54BBA" w:rsidRDefault="00754BBA"/>
    <w:sectPr w:rsidR="00754BBA" w:rsidSect="00A64740">
      <w:headerReference w:type="default" r:id="rId33"/>
      <w:footerReference w:type="default" r:id="rId34"/>
      <w:pgSz w:w="11900" w:h="16800"/>
      <w:pgMar w:top="709" w:right="851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32" w:rsidRDefault="00343E32">
      <w:r>
        <w:separator/>
      </w:r>
    </w:p>
  </w:endnote>
  <w:endnote w:type="continuationSeparator" w:id="0">
    <w:p w:rsidR="00343E32" w:rsidRDefault="0034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32" w:rsidRDefault="00343E32">
      <w:r>
        <w:separator/>
      </w:r>
    </w:p>
  </w:footnote>
  <w:footnote w:type="continuationSeparator" w:id="0">
    <w:p w:rsidR="00343E32" w:rsidRDefault="00343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A" w:rsidRDefault="00754B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0E6A8D"/>
    <w:rsid w:val="001B5DF6"/>
    <w:rsid w:val="00225487"/>
    <w:rsid w:val="00242E42"/>
    <w:rsid w:val="002652A9"/>
    <w:rsid w:val="002A5085"/>
    <w:rsid w:val="003231C4"/>
    <w:rsid w:val="00330A83"/>
    <w:rsid w:val="00343E32"/>
    <w:rsid w:val="004E47F0"/>
    <w:rsid w:val="005E1CC3"/>
    <w:rsid w:val="006572A9"/>
    <w:rsid w:val="006E1323"/>
    <w:rsid w:val="00754BBA"/>
    <w:rsid w:val="00780FD5"/>
    <w:rsid w:val="0079303F"/>
    <w:rsid w:val="007B5D8B"/>
    <w:rsid w:val="007D18E7"/>
    <w:rsid w:val="00A64740"/>
    <w:rsid w:val="00A93A9C"/>
    <w:rsid w:val="00B14D8E"/>
    <w:rsid w:val="00B67AC2"/>
    <w:rsid w:val="00C224C0"/>
    <w:rsid w:val="00C4720E"/>
    <w:rsid w:val="00C86474"/>
    <w:rsid w:val="00D1599E"/>
    <w:rsid w:val="00DC140A"/>
    <w:rsid w:val="00EE2D19"/>
    <w:rsid w:val="00F85C34"/>
    <w:rsid w:val="00F87EDE"/>
    <w:rsid w:val="00F96A81"/>
    <w:rsid w:val="00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E13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E1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E13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E1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57004/1701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57004/220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318144/0" TargetMode="External"/><Relationship Id="rId17" Type="http://schemas.openxmlformats.org/officeDocument/2006/relationships/hyperlink" Target="http://internet.garant.ru/document/redirect/12157004/1801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18144/0" TargetMode="External"/><Relationship Id="rId20" Type="http://schemas.openxmlformats.org/officeDocument/2006/relationships/hyperlink" Target="http://internet.garant.ru/document/redirect/12157004/1905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7004/1604" TargetMode="External"/><Relationship Id="rId24" Type="http://schemas.openxmlformats.org/officeDocument/2006/relationships/hyperlink" Target="http://internet.garant.ru/document/redirect/12157004/2206" TargetMode="External"/><Relationship Id="rId32" Type="http://schemas.openxmlformats.org/officeDocument/2006/relationships/hyperlink" Target="http://internet.garant.ru/document/redirect/7144924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4/1703" TargetMode="External"/><Relationship Id="rId23" Type="http://schemas.openxmlformats.org/officeDocument/2006/relationships/hyperlink" Target="http://internet.garant.ru/document/redirect/12157004/2204" TargetMode="External"/><Relationship Id="rId28" Type="http://schemas.openxmlformats.org/officeDocument/2006/relationships/hyperlink" Target="http://internet.garant.ru/document/redirect/12157004/260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12157004/1603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7004/1602" TargetMode="External"/><Relationship Id="rId14" Type="http://schemas.openxmlformats.org/officeDocument/2006/relationships/hyperlink" Target="http://internet.garant.ru/document/redirect/12157004/1702" TargetMode="External"/><Relationship Id="rId22" Type="http://schemas.openxmlformats.org/officeDocument/2006/relationships/hyperlink" Target="http://internet.garant.ru/document/redirect/12157004/2203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5/1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cp:lastPrinted>2022-02-24T14:30:00Z</cp:lastPrinted>
  <dcterms:created xsi:type="dcterms:W3CDTF">2023-10-06T07:56:00Z</dcterms:created>
  <dcterms:modified xsi:type="dcterms:W3CDTF">2023-10-06T07:56:00Z</dcterms:modified>
</cp:coreProperties>
</file>