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56233D" w:rsidP="005623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623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ПЧЕЛИНОВСКОГО СЕЛЬСКОГО </w:t>
      </w:r>
      <w:r w:rsidR="003C39E7" w:rsidRPr="005623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r w:rsid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 РАЙОНА</w:t>
      </w:r>
    </w:p>
    <w:p w:rsidR="003C39E7" w:rsidRDefault="003C39E7" w:rsidP="0056233D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D0657A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="003C39E7" w:rsidRP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 </w:t>
      </w:r>
      <w:r w:rsidR="005337D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</w:t>
      </w:r>
      <w:r w:rsidR="00D91E6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6</w:t>
      </w:r>
      <w:r w:rsidR="005337D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.04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. </w:t>
      </w:r>
      <w:r w:rsidR="003C39E7" w:rsidRPr="00F565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F565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 w:rsidR="004712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г.   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="003C39E7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337D4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A15070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</w:p>
    <w:p w:rsidR="003C39E7" w:rsidRPr="00726753" w:rsidRDefault="0056233D" w:rsidP="00726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</w:t>
      </w:r>
      <w:r w:rsidR="000828D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56580" w:rsidRPr="00726753">
        <w:rPr>
          <w:rFonts w:ascii="Times New Roman" w:eastAsia="Times New Roman" w:hAnsi="Times New Roman" w:cs="Times New Roman"/>
          <w:color w:val="010101"/>
          <w:sz w:val="24"/>
          <w:szCs w:val="24"/>
        </w:rPr>
        <w:t>с</w:t>
      </w:r>
      <w:r w:rsidR="00061E49" w:rsidRPr="00726753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D0657A">
        <w:rPr>
          <w:rFonts w:ascii="Times New Roman" w:eastAsia="Times New Roman" w:hAnsi="Times New Roman" w:cs="Times New Roman"/>
          <w:color w:val="010101"/>
          <w:sz w:val="24"/>
          <w:szCs w:val="24"/>
        </w:rPr>
        <w:t>Пчелиновка</w:t>
      </w:r>
    </w:p>
    <w:p w:rsidR="00726753" w:rsidRDefault="00726753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DA2B9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Пчелин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bookmarkStart w:id="0" w:name="_GoBack"/>
      <w:bookmarkEnd w:id="0"/>
      <w:proofErr w:type="gramEnd"/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A1507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ценностям</w:t>
      </w:r>
    </w:p>
    <w:p w:rsidR="00A15070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</w:t>
      </w:r>
      <w:r w:rsidR="009C5A8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сфере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контроля</w:t>
      </w:r>
      <w:r w:rsidR="00A1507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сфере </w:t>
      </w:r>
    </w:p>
    <w:p w:rsidR="00A15070" w:rsidRDefault="00A15070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благоустройства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C5A8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территории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Пчелиновского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B72DA1" w:rsidRDefault="00D0657A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r w:rsidR="00A1507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Бобровского муниципального </w:t>
      </w:r>
    </w:p>
    <w:p w:rsidR="00473EE4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E2963" w:rsidRDefault="005E2963" w:rsidP="00D0657A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ом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 06.10.2003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ым законом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от 31.07.2020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постановлением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2021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 Правительства Воронежской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 от </w:t>
      </w:r>
      <w:r w:rsidR="00A1507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EF62B8" w:rsidRPr="00EF62B8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3C7296" w:rsidRPr="00EF62B8">
        <w:rPr>
          <w:rFonts w:ascii="Times New Roman" w:eastAsia="Times New Roman" w:hAnsi="Times New Roman" w:cs="Times New Roman"/>
          <w:sz w:val="28"/>
          <w:szCs w:val="28"/>
        </w:rPr>
        <w:t>.2023 № 19-62/20-</w:t>
      </w:r>
      <w:r w:rsidR="00EF62B8" w:rsidRPr="00EF62B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1507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C7296" w:rsidRPr="00EF62B8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0657A" w:rsidRPr="00EF62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296" w:rsidRPr="00EF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proofErr w:type="spellStart"/>
      <w:proofErr w:type="gramStart"/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proofErr w:type="spellEnd"/>
      <w:proofErr w:type="gramEnd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</w:t>
      </w:r>
      <w:proofErr w:type="spellEnd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л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я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т:</w:t>
      </w:r>
    </w:p>
    <w:p w:rsidR="00322EBF" w:rsidRDefault="00322EBF" w:rsidP="00322EB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1. Внести в постановление администрации Пчелиновского сельского поселения Бобровского муниципального района от 08.11.2022 № 100 «Об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Пчелиновского сельского поселения Бобровского муниципального района Воронежской области на 2023 год» следующие изменения:</w:t>
      </w:r>
    </w:p>
    <w:p w:rsidR="005E2963" w:rsidRPr="009C5A8D" w:rsidRDefault="00322EBF" w:rsidP="00322EBF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1.1. </w:t>
      </w:r>
      <w:r w:rsid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3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</w:t>
      </w:r>
      <w:r w:rsidR="009C5A8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сфере муниципального контроля </w:t>
      </w:r>
      <w:r w:rsidR="00A1507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сфере благоустройства </w:t>
      </w:r>
      <w:r w:rsidR="009C5A8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C5A8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территории Пчелиновского сельского</w:t>
      </w:r>
      <w:r w:rsid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C5A8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поселения Бобровского муниципального </w:t>
      </w:r>
      <w:r w:rsid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C5A8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Воронежской области на 2023 год</w:t>
      </w:r>
      <w:r w:rsidR="00335DA2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9C5A8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781" w:type="dxa"/>
        <w:tblInd w:w="108" w:type="dxa"/>
        <w:tblLook w:val="04A0"/>
      </w:tblPr>
      <w:tblGrid>
        <w:gridCol w:w="993"/>
        <w:gridCol w:w="2409"/>
        <w:gridCol w:w="2410"/>
        <w:gridCol w:w="2442"/>
        <w:gridCol w:w="1527"/>
      </w:tblGrid>
      <w:tr w:rsidR="00473EE4" w:rsidTr="000828DD">
        <w:tc>
          <w:tcPr>
            <w:tcW w:w="993" w:type="dxa"/>
          </w:tcPr>
          <w:p w:rsidR="00D0657A" w:rsidRPr="000828DD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3EE4" w:rsidRPr="000828DD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10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</w:t>
            </w:r>
          </w:p>
        </w:tc>
        <w:tc>
          <w:tcPr>
            <w:tcW w:w="2442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527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</w:tr>
      <w:tr w:rsidR="00473EE4" w:rsidTr="000828DD">
        <w:tc>
          <w:tcPr>
            <w:tcW w:w="993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0" w:type="dxa"/>
          </w:tcPr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(над</w:t>
            </w:r>
            <w:proofErr w:type="gram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зорного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органа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све</w:t>
            </w:r>
            <w:proofErr w:type="spellEnd"/>
            <w:proofErr w:type="gram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готовя</w:t>
            </w:r>
            <w:r w:rsidR="00D0657A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</w:p>
          <w:p w:rsidR="00D0657A" w:rsidRDefault="00D0657A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</w:t>
            </w:r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proofErr w:type="gramEnd"/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требований или </w:t>
            </w:r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</w:t>
            </w:r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отсутствия подтвержденных данных о том, что нарушение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причинило вред (ущерб) охраняемым законом ценностям либо создало угрозу причинения вреда (ущерба)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цен</w:t>
            </w:r>
          </w:p>
          <w:p w:rsidR="00D0657A" w:rsidRPr="00D0657A" w:rsidRDefault="00512533" w:rsidP="00512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объявляет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D0657A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лируемому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лицу предостережение о недопустимости нарушения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0828DD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тельных требова</w:t>
            </w:r>
            <w:r w:rsidR="000828DD"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предлагает </w:t>
            </w:r>
            <w:proofErr w:type="gram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828DD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меры по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</w:p>
          <w:p w:rsidR="00473EE4" w:rsidRPr="00512533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обяза</w:t>
            </w:r>
            <w:r w:rsidR="00D0657A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442" w:type="dxa"/>
          </w:tcPr>
          <w:p w:rsidR="00473EE4" w:rsidRPr="00512533" w:rsidRDefault="006717B5" w:rsidP="009C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C5A8D">
              <w:rPr>
                <w:rFonts w:ascii="Times New Roman" w:hAnsi="Times New Roman" w:cs="Times New Roman"/>
                <w:sz w:val="24"/>
                <w:szCs w:val="24"/>
              </w:rPr>
              <w:t>Пчелин</w:t>
            </w:r>
            <w:r w:rsidR="008A2778" w:rsidRPr="00512533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527" w:type="dxa"/>
          </w:tcPr>
          <w:p w:rsidR="00473EE4" w:rsidRPr="00512533" w:rsidRDefault="006717B5" w:rsidP="00A1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15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C5A8D" w:rsidRPr="00322EBF" w:rsidRDefault="00473EE4" w:rsidP="00322EBF">
      <w:pPr>
        <w:pStyle w:val="a7"/>
        <w:numPr>
          <w:ilvl w:val="1"/>
          <w:numId w:val="3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2E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</w:t>
      </w:r>
      <w:r w:rsidR="008A2778" w:rsidRPr="00322EBF">
        <w:rPr>
          <w:rFonts w:ascii="Times New Roman" w:eastAsia="Times New Roman" w:hAnsi="Times New Roman" w:cs="Times New Roman"/>
          <w:color w:val="010101"/>
          <w:sz w:val="28"/>
          <w:szCs w:val="28"/>
        </w:rPr>
        <w:t>Плана меропр</w:t>
      </w:r>
      <w:r w:rsidR="009C5A8D" w:rsidRPr="00322EBF">
        <w:rPr>
          <w:rFonts w:ascii="Times New Roman" w:eastAsia="Times New Roman" w:hAnsi="Times New Roman" w:cs="Times New Roman"/>
          <w:color w:val="010101"/>
          <w:sz w:val="28"/>
          <w:szCs w:val="28"/>
        </w:rPr>
        <w:t>иятий по профилактике нарушений</w:t>
      </w:r>
    </w:p>
    <w:p w:rsidR="00473EE4" w:rsidRPr="009C5A8D" w:rsidRDefault="008A2778" w:rsidP="009C5A8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</w:t>
      </w:r>
      <w:r w:rsidR="00EF62B8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в сфере муниципального контроля</w:t>
      </w:r>
      <w:r w:rsidR="00A1507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сфере благоустройства</w:t>
      </w:r>
      <w:r w:rsidR="00EF62B8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EF62B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F62B8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0828D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овско</w:t>
      </w:r>
      <w:r w:rsidR="00EF62B8">
        <w:rPr>
          <w:rFonts w:ascii="Times New Roman" w:eastAsia="Times New Roman" w:hAnsi="Times New Roman" w:cs="Times New Roman"/>
          <w:color w:val="010101"/>
          <w:sz w:val="28"/>
          <w:szCs w:val="28"/>
        </w:rPr>
        <w:t>го</w:t>
      </w:r>
      <w:r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</w:t>
      </w:r>
      <w:r w:rsidR="00EF62B8">
        <w:rPr>
          <w:rFonts w:ascii="Times New Roman" w:eastAsia="Times New Roman" w:hAnsi="Times New Roman" w:cs="Times New Roman"/>
          <w:color w:val="010101"/>
          <w:sz w:val="28"/>
          <w:szCs w:val="28"/>
        </w:rPr>
        <w:t>го</w:t>
      </w:r>
      <w:r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</w:t>
      </w:r>
      <w:r w:rsidR="00EF62B8">
        <w:rPr>
          <w:rFonts w:ascii="Times New Roman" w:eastAsia="Times New Roman" w:hAnsi="Times New Roman" w:cs="Times New Roman"/>
          <w:color w:val="010101"/>
          <w:sz w:val="28"/>
          <w:szCs w:val="28"/>
        </w:rPr>
        <w:t>я</w:t>
      </w:r>
      <w:r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Бобровского муниципального района Воронежской области на </w:t>
      </w:r>
      <w:r w:rsidR="00335DA2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828D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EF62B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</w:t>
      </w:r>
      <w:r w:rsidR="00335DA2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98"/>
        <w:gridCol w:w="2527"/>
        <w:gridCol w:w="2841"/>
        <w:gridCol w:w="3254"/>
      </w:tblGrid>
      <w:tr w:rsidR="008A2778" w:rsidRPr="006717B5" w:rsidTr="008A2778">
        <w:tc>
          <w:tcPr>
            <w:tcW w:w="898" w:type="dxa"/>
          </w:tcPr>
          <w:p w:rsidR="000828DD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№</w:t>
            </w:r>
          </w:p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/</w:t>
            </w:r>
            <w:proofErr w:type="spellStart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dxa"/>
          </w:tcPr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1" w:type="dxa"/>
          </w:tcPr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3254" w:type="dxa"/>
          </w:tcPr>
          <w:p w:rsidR="008A2778" w:rsidRPr="000828DD" w:rsidRDefault="000F2CAA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8A2778" w:rsidRPr="006717B5" w:rsidTr="008A2778">
        <w:tc>
          <w:tcPr>
            <w:tcW w:w="898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41" w:type="dxa"/>
          </w:tcPr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тический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 проводит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отношении объектов контроля, отнесенных к категории значительного риска и в отношении контролируемых лиц, впервые приступающих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к осуществлению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дея</w:t>
            </w:r>
            <w:proofErr w:type="spellEnd"/>
          </w:p>
          <w:p w:rsidR="000F2CAA" w:rsidRP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тельности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области автомобильных дорог. 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профилактического визита контролируемое лицо уведомляется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муниципального контроля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менной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форме на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бумаж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носителе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почтовым отправлением либо в форме электронного документа, подписан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электронной под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писью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в порядке, установленном частью 4 статьи 21 Федерального закона от 31.07.2020 № 248-ФЗ.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профилактического визита, уведомив об этом муниципального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инспек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тора, направившего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уве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домление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 проведении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обязательного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 в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менной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форме на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бумаж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носителе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почтовым отправлением либо в форме электронного документа, подписан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электронной под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писью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лактического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 (обязательного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  <w:proofErr w:type="gram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визита)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</w:t>
            </w:r>
            <w:proofErr w:type="spellEnd"/>
            <w:proofErr w:type="gram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ляется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муниципальным инспектором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самостоя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тельно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не может пре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вышать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1 рабочий день.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кой беседы по месту осуществления деятель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ности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контролируемого лица либо путем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исполь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зования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</w:t>
            </w:r>
            <w:proofErr w:type="spellEnd"/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ренц-связи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кого визита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мое лицо информируется об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требова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ниях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предъявляемых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 его деятельности либо к используемым им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объек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там контроля, их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соответ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ствии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критериям риска,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основаниях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рекомен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дуемых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способах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сниже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категории риска, а также о видах, содержа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об интенсивности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мероп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риятий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проводимых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отношении контроли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руемого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лица, исходя из отнесения к категории риска.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кого визита инспектором может осуществляться консультирование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</w:t>
            </w:r>
            <w:proofErr w:type="spellEnd"/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ролируемого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3254" w:type="dxa"/>
          </w:tcPr>
          <w:p w:rsidR="008A2778" w:rsidRPr="009C5A8D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C5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lastRenderedPageBreak/>
              <w:t xml:space="preserve">IV </w:t>
            </w:r>
            <w:r w:rsidRPr="009C5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квартал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22EBF" w:rsidRDefault="00322EBF" w:rsidP="00322EB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2. Настоящее постановление полежит обязательному обнародованию и размещению на официальном сайте Пчелиновского сельского поселения в информационно-телекоммуникационной сети «Интернет».</w:t>
      </w:r>
    </w:p>
    <w:p w:rsidR="00322EBF" w:rsidRDefault="00322EBF" w:rsidP="00322EB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3. Контроль за исполнением настоящего постановления оставляю за собой.</w:t>
      </w:r>
    </w:p>
    <w:p w:rsidR="000828DD" w:rsidRDefault="000828DD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828DD" w:rsidRDefault="000828DD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22752" w:rsidRDefault="00E22752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>овс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С.В.</w:t>
      </w:r>
      <w:proofErr w:type="gramStart"/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Молдавская</w:t>
      </w:r>
      <w:proofErr w:type="gramEnd"/>
    </w:p>
    <w:sectPr w:rsidR="005E2963" w:rsidRPr="005E2963" w:rsidSect="009C5A8D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62B"/>
    <w:multiLevelType w:val="hybridMultilevel"/>
    <w:tmpl w:val="2812A0AC"/>
    <w:lvl w:ilvl="0" w:tplc="03B0BC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6B3CD1"/>
    <w:multiLevelType w:val="multilevel"/>
    <w:tmpl w:val="9DC05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ADD4300"/>
    <w:multiLevelType w:val="hybridMultilevel"/>
    <w:tmpl w:val="B78E60F0"/>
    <w:lvl w:ilvl="0" w:tplc="810AE77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1121"/>
    <w:rsid w:val="00027C25"/>
    <w:rsid w:val="00061E49"/>
    <w:rsid w:val="00064400"/>
    <w:rsid w:val="000828DD"/>
    <w:rsid w:val="000F2CAA"/>
    <w:rsid w:val="000F659B"/>
    <w:rsid w:val="00114080"/>
    <w:rsid w:val="00147ECD"/>
    <w:rsid w:val="001A2956"/>
    <w:rsid w:val="00253A84"/>
    <w:rsid w:val="00275832"/>
    <w:rsid w:val="00292CA1"/>
    <w:rsid w:val="00293B1A"/>
    <w:rsid w:val="002B4082"/>
    <w:rsid w:val="002F26E5"/>
    <w:rsid w:val="00322EBF"/>
    <w:rsid w:val="00335DA2"/>
    <w:rsid w:val="003C39E7"/>
    <w:rsid w:val="003C7296"/>
    <w:rsid w:val="00440569"/>
    <w:rsid w:val="00471217"/>
    <w:rsid w:val="00473EE4"/>
    <w:rsid w:val="00512533"/>
    <w:rsid w:val="005309CE"/>
    <w:rsid w:val="005337D4"/>
    <w:rsid w:val="00547E8A"/>
    <w:rsid w:val="0056233D"/>
    <w:rsid w:val="005E2963"/>
    <w:rsid w:val="00627FD7"/>
    <w:rsid w:val="006717B5"/>
    <w:rsid w:val="0069691E"/>
    <w:rsid w:val="006B2735"/>
    <w:rsid w:val="006F7691"/>
    <w:rsid w:val="00726753"/>
    <w:rsid w:val="007834DA"/>
    <w:rsid w:val="00842EC3"/>
    <w:rsid w:val="008A2778"/>
    <w:rsid w:val="008B45F3"/>
    <w:rsid w:val="009152EC"/>
    <w:rsid w:val="0091761C"/>
    <w:rsid w:val="00950D31"/>
    <w:rsid w:val="00972184"/>
    <w:rsid w:val="00972BD0"/>
    <w:rsid w:val="009C5A8D"/>
    <w:rsid w:val="00A15070"/>
    <w:rsid w:val="00A80909"/>
    <w:rsid w:val="00B21E64"/>
    <w:rsid w:val="00B429CE"/>
    <w:rsid w:val="00B72DA1"/>
    <w:rsid w:val="00BC68EC"/>
    <w:rsid w:val="00BF10BB"/>
    <w:rsid w:val="00C106AB"/>
    <w:rsid w:val="00C14632"/>
    <w:rsid w:val="00C342F2"/>
    <w:rsid w:val="00C52559"/>
    <w:rsid w:val="00C67AC3"/>
    <w:rsid w:val="00C86CA5"/>
    <w:rsid w:val="00CA4AD7"/>
    <w:rsid w:val="00CB3712"/>
    <w:rsid w:val="00CD0D57"/>
    <w:rsid w:val="00CE5B6E"/>
    <w:rsid w:val="00D0657A"/>
    <w:rsid w:val="00D50785"/>
    <w:rsid w:val="00D91E6C"/>
    <w:rsid w:val="00DA181C"/>
    <w:rsid w:val="00DA2B93"/>
    <w:rsid w:val="00E22752"/>
    <w:rsid w:val="00E704F6"/>
    <w:rsid w:val="00EB23EB"/>
    <w:rsid w:val="00EB56BF"/>
    <w:rsid w:val="00EB78A3"/>
    <w:rsid w:val="00EF62B8"/>
    <w:rsid w:val="00F56580"/>
    <w:rsid w:val="00F84C51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2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25</cp:revision>
  <cp:lastPrinted>2023-05-12T10:06:00Z</cp:lastPrinted>
  <dcterms:created xsi:type="dcterms:W3CDTF">2023-03-20T05:32:00Z</dcterms:created>
  <dcterms:modified xsi:type="dcterms:W3CDTF">2023-05-12T10:55:00Z</dcterms:modified>
</cp:coreProperties>
</file>