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01512" w:rsidRPr="0098103A">
        <w:rPr>
          <w:b/>
          <w:sz w:val="28"/>
          <w:szCs w:val="28"/>
        </w:rPr>
        <w:t xml:space="preserve"> ПЧЕЛИНОВСКОГО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625788" w:rsidRDefault="00B01512" w:rsidP="00B01512">
      <w:pPr>
        <w:jc w:val="both"/>
        <w:rPr>
          <w:sz w:val="28"/>
          <w:szCs w:val="28"/>
        </w:rPr>
      </w:pPr>
      <w:r w:rsidRPr="00625788">
        <w:rPr>
          <w:sz w:val="28"/>
          <w:szCs w:val="28"/>
        </w:rPr>
        <w:t>От</w:t>
      </w:r>
      <w:r w:rsidR="001A7E34">
        <w:rPr>
          <w:sz w:val="28"/>
          <w:szCs w:val="28"/>
        </w:rPr>
        <w:t xml:space="preserve">   </w:t>
      </w:r>
      <w:r w:rsidRPr="00625788">
        <w:rPr>
          <w:sz w:val="28"/>
          <w:szCs w:val="28"/>
        </w:rPr>
        <w:t xml:space="preserve"> </w:t>
      </w:r>
      <w:r w:rsidR="001A7E34">
        <w:rPr>
          <w:sz w:val="28"/>
          <w:szCs w:val="28"/>
          <w:u w:val="single"/>
        </w:rPr>
        <w:t>27.04</w:t>
      </w:r>
      <w:r w:rsidR="00C71C48" w:rsidRPr="001A7E34">
        <w:rPr>
          <w:sz w:val="28"/>
          <w:szCs w:val="28"/>
          <w:u w:val="single"/>
        </w:rPr>
        <w:t>.20</w:t>
      </w:r>
      <w:r w:rsidR="001A7E34">
        <w:rPr>
          <w:sz w:val="28"/>
          <w:szCs w:val="28"/>
          <w:u w:val="single"/>
        </w:rPr>
        <w:t>22</w:t>
      </w:r>
      <w:r w:rsidRPr="00625788">
        <w:rPr>
          <w:sz w:val="28"/>
          <w:szCs w:val="28"/>
          <w:u w:val="single"/>
        </w:rPr>
        <w:t xml:space="preserve"> г.</w:t>
      </w:r>
      <w:r w:rsidR="001A7E34">
        <w:rPr>
          <w:sz w:val="28"/>
          <w:szCs w:val="28"/>
        </w:rPr>
        <w:t xml:space="preserve">   </w:t>
      </w:r>
      <w:r w:rsidR="00F84C22" w:rsidRPr="00625788">
        <w:rPr>
          <w:sz w:val="28"/>
          <w:szCs w:val="28"/>
        </w:rPr>
        <w:t xml:space="preserve">№ </w:t>
      </w:r>
      <w:r w:rsidR="001A7E34">
        <w:rPr>
          <w:sz w:val="28"/>
          <w:szCs w:val="28"/>
        </w:rPr>
        <w:t>41</w:t>
      </w:r>
      <w:r w:rsidR="00F84C22" w:rsidRPr="00625788">
        <w:rPr>
          <w:sz w:val="28"/>
          <w:szCs w:val="28"/>
        </w:rPr>
        <w:t xml:space="preserve"> </w:t>
      </w:r>
    </w:p>
    <w:p w:rsidR="00B01512" w:rsidRPr="001A7E34" w:rsidRDefault="001A7E34" w:rsidP="00B01512">
      <w:pPr>
        <w:jc w:val="both"/>
      </w:pPr>
      <w:r>
        <w:t xml:space="preserve">           </w:t>
      </w:r>
      <w:r w:rsidR="00B01512" w:rsidRPr="001A7E34">
        <w:t xml:space="preserve"> с.Пчелиновка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Пчелиновского  сельского  </w:t>
      </w:r>
    </w:p>
    <w:p w:rsidR="00B01512" w:rsidRPr="007357D5" w:rsidRDefault="00B01512" w:rsidP="00B01512">
      <w:pPr>
        <w:rPr>
          <w:b/>
          <w:sz w:val="28"/>
          <w:szCs w:val="28"/>
        </w:rPr>
      </w:pPr>
      <w:r w:rsidRPr="007357D5"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Pr="007357D5" w:rsidRDefault="00B01512" w:rsidP="00B01512">
      <w:pPr>
        <w:rPr>
          <w:b/>
          <w:sz w:val="28"/>
          <w:szCs w:val="28"/>
        </w:rPr>
      </w:pPr>
      <w:r w:rsidRPr="007357D5"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 w:rsidRPr="008A1E69">
        <w:rPr>
          <w:b/>
          <w:sz w:val="28"/>
          <w:szCs w:val="28"/>
        </w:rPr>
        <w:t xml:space="preserve">за </w:t>
      </w:r>
      <w:r w:rsidR="008A1E69">
        <w:rPr>
          <w:b/>
          <w:sz w:val="28"/>
          <w:szCs w:val="28"/>
        </w:rPr>
        <w:t>3</w:t>
      </w:r>
      <w:r w:rsidR="00041E9E" w:rsidRPr="008A1E69">
        <w:rPr>
          <w:b/>
          <w:sz w:val="28"/>
          <w:szCs w:val="28"/>
        </w:rPr>
        <w:t>месяц</w:t>
      </w:r>
      <w:r w:rsidR="003D3FF9">
        <w:rPr>
          <w:b/>
          <w:sz w:val="28"/>
          <w:szCs w:val="28"/>
        </w:rPr>
        <w:t>а</w:t>
      </w:r>
      <w:r w:rsidR="00C71C48" w:rsidRPr="008A1E69">
        <w:rPr>
          <w:b/>
          <w:sz w:val="28"/>
          <w:szCs w:val="28"/>
        </w:rPr>
        <w:t xml:space="preserve"> 202</w:t>
      </w:r>
      <w:r w:rsidR="003D3FF9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Пчелиновского сельского </w:t>
      </w:r>
      <w:r w:rsidRPr="00617A92">
        <w:rPr>
          <w:sz w:val="28"/>
          <w:szCs w:val="28"/>
        </w:rPr>
        <w:t xml:space="preserve">поселения за </w:t>
      </w:r>
      <w:r w:rsidR="007357D5">
        <w:rPr>
          <w:sz w:val="28"/>
          <w:szCs w:val="28"/>
        </w:rPr>
        <w:t>3</w:t>
      </w:r>
      <w:r w:rsidR="00661F4D" w:rsidRPr="00617A92">
        <w:rPr>
          <w:sz w:val="28"/>
          <w:szCs w:val="28"/>
        </w:rPr>
        <w:t>меся</w:t>
      </w:r>
      <w:r w:rsidR="00270322">
        <w:rPr>
          <w:sz w:val="28"/>
          <w:szCs w:val="28"/>
        </w:rPr>
        <w:t>ц</w:t>
      </w:r>
      <w:r w:rsidR="007357D5">
        <w:rPr>
          <w:sz w:val="28"/>
          <w:szCs w:val="28"/>
        </w:rPr>
        <w:t>а</w:t>
      </w:r>
      <w:r w:rsidR="00C71C48">
        <w:rPr>
          <w:sz w:val="28"/>
          <w:szCs w:val="28"/>
        </w:rPr>
        <w:t xml:space="preserve"> 202</w:t>
      </w:r>
      <w:r w:rsidR="007357D5">
        <w:rPr>
          <w:sz w:val="28"/>
          <w:szCs w:val="28"/>
        </w:rPr>
        <w:t>2</w:t>
      </w:r>
      <w:r w:rsidRPr="00617A92">
        <w:rPr>
          <w:sz w:val="28"/>
          <w:szCs w:val="28"/>
        </w:rPr>
        <w:t xml:space="preserve"> года,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7357D5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2339886,49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 xml:space="preserve">.,  из  которых </w:t>
      </w:r>
      <w:r>
        <w:rPr>
          <w:bCs/>
          <w:sz w:val="28"/>
          <w:szCs w:val="28"/>
        </w:rPr>
        <w:t>903100,00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>1158423,00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3458D9">
        <w:rPr>
          <w:sz w:val="28"/>
          <w:szCs w:val="28"/>
        </w:rPr>
        <w:t xml:space="preserve"> федерального,</w:t>
      </w:r>
      <w:r w:rsidR="00B01512" w:rsidRPr="00C372F0">
        <w:rPr>
          <w:sz w:val="28"/>
          <w:szCs w:val="28"/>
        </w:rPr>
        <w:t xml:space="preserve"> районного и областного бюджетов, и расходов в сумме </w:t>
      </w:r>
      <w:r>
        <w:rPr>
          <w:sz w:val="28"/>
          <w:szCs w:val="28"/>
        </w:rPr>
        <w:t>1645194,42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7A25A8" w:rsidP="00B015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0B3">
        <w:rPr>
          <w:sz w:val="28"/>
          <w:szCs w:val="28"/>
        </w:rPr>
        <w:t xml:space="preserve">  Пчелиновского </w:t>
      </w:r>
      <w:r w:rsidR="00B01512">
        <w:rPr>
          <w:sz w:val="28"/>
          <w:szCs w:val="28"/>
        </w:rPr>
        <w:t xml:space="preserve">сельского </w:t>
      </w:r>
      <w:r w:rsidR="004E10B3">
        <w:rPr>
          <w:sz w:val="28"/>
          <w:szCs w:val="28"/>
        </w:rPr>
        <w:br/>
      </w:r>
      <w:r w:rsidR="00B01512">
        <w:rPr>
          <w:sz w:val="28"/>
          <w:szCs w:val="28"/>
        </w:rPr>
        <w:t xml:space="preserve">поселения </w:t>
      </w:r>
      <w:r w:rsidR="001A01D3">
        <w:rPr>
          <w:sz w:val="28"/>
          <w:szCs w:val="28"/>
        </w:rPr>
        <w:t>Бобровского</w:t>
      </w:r>
      <w:r w:rsidR="00B01512">
        <w:rPr>
          <w:sz w:val="28"/>
          <w:szCs w:val="28"/>
        </w:rPr>
        <w:br/>
        <w:t xml:space="preserve">муниципального района                                    </w:t>
      </w:r>
      <w:r>
        <w:rPr>
          <w:sz w:val="28"/>
          <w:szCs w:val="28"/>
        </w:rPr>
        <w:t>С.В.Молдавская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1A7E34" w:rsidRDefault="001A7E34" w:rsidP="00B01512">
      <w:pPr>
        <w:rPr>
          <w:sz w:val="28"/>
          <w:szCs w:val="28"/>
        </w:rPr>
      </w:pPr>
    </w:p>
    <w:p w:rsidR="00B01512" w:rsidRDefault="001A7E34" w:rsidP="00B01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B01512">
        <w:rPr>
          <w:sz w:val="28"/>
          <w:szCs w:val="28"/>
        </w:rPr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967CEE">
        <w:rPr>
          <w:sz w:val="28"/>
          <w:szCs w:val="28"/>
        </w:rPr>
        <w:t>постановлению администрации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B01512" w:rsidRDefault="001A01D3" w:rsidP="00B01512">
      <w:pPr>
        <w:ind w:left="5160"/>
        <w:rPr>
          <w:sz w:val="28"/>
          <w:szCs w:val="28"/>
        </w:rPr>
      </w:pPr>
      <w:r w:rsidRPr="004E10B3">
        <w:rPr>
          <w:sz w:val="28"/>
          <w:szCs w:val="28"/>
        </w:rPr>
        <w:t xml:space="preserve">От  </w:t>
      </w:r>
      <w:r w:rsidR="001A7E34">
        <w:rPr>
          <w:sz w:val="28"/>
          <w:szCs w:val="28"/>
        </w:rPr>
        <w:t>27.04.2022</w:t>
      </w:r>
      <w:r w:rsidR="00F84C22" w:rsidRPr="001A7E34">
        <w:rPr>
          <w:sz w:val="28"/>
          <w:szCs w:val="28"/>
        </w:rPr>
        <w:t xml:space="preserve"> г. №</w:t>
      </w:r>
      <w:r w:rsidR="001A7E34">
        <w:rPr>
          <w:sz w:val="28"/>
          <w:szCs w:val="28"/>
        </w:rPr>
        <w:t xml:space="preserve"> 41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B01512" w:rsidP="00B01512">
      <w:pPr>
        <w:jc w:val="center"/>
      </w:pPr>
      <w:r w:rsidRPr="001B0019">
        <w:t>Пчелиновского сельского поселения</w:t>
      </w:r>
    </w:p>
    <w:p w:rsidR="00B01512" w:rsidRPr="001B0019" w:rsidRDefault="001A7E34" w:rsidP="00B01512">
      <w:pPr>
        <w:jc w:val="center"/>
      </w:pPr>
      <w:r>
        <w:t>з</w:t>
      </w:r>
      <w:r w:rsidR="00B01512" w:rsidRPr="001B0019">
        <w:t>а</w:t>
      </w:r>
      <w:r w:rsidR="00A96223">
        <w:t xml:space="preserve"> 3</w:t>
      </w:r>
      <w:r w:rsidR="00041E9E" w:rsidRPr="001B0019">
        <w:t>месяц</w:t>
      </w:r>
      <w:r w:rsidR="00A96223">
        <w:t>а</w:t>
      </w:r>
      <w:r>
        <w:t xml:space="preserve"> </w:t>
      </w:r>
      <w:r w:rsidR="00C84D6E" w:rsidRPr="001B0019">
        <w:t>20</w:t>
      </w:r>
      <w:r w:rsidR="00E40752">
        <w:t>2</w:t>
      </w:r>
      <w:r w:rsidR="00A96223">
        <w:t>2</w:t>
      </w:r>
      <w:r w:rsidR="00B01512" w:rsidRPr="001B0019">
        <w:t xml:space="preserve">  года</w:t>
      </w:r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A96223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A96223">
              <w:t>2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A96223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2339886,49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A96223" w:rsidP="00661F4D">
            <w:r>
              <w:t>45772,37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,зарегистрированными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A96223" w:rsidP="00F84C22">
            <w:pPr>
              <w:spacing w:line="276" w:lineRule="auto"/>
            </w:pPr>
            <w:r>
              <w:t>119682,60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A96223" w:rsidP="00661F4D">
            <w:r>
              <w:t>2767,15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A96223" w:rsidP="00661F4D">
            <w:r>
              <w:t>47196,00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031EB3" w:rsidP="00661F4D">
            <w:r>
              <w:t>27345,10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31EB3" w:rsidP="00466F61">
            <w:r>
              <w:t>500,00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1A7E34">
              <w:t>с</w:t>
            </w:r>
            <w:r>
              <w:t>ключением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031EB3" w:rsidP="00F84C22">
            <w:pPr>
              <w:spacing w:line="276" w:lineRule="auto"/>
            </w:pPr>
            <w:r>
              <w:t>5184,27</w:t>
            </w: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031EB3" w:rsidP="00661F4D">
            <w:r>
              <w:t>6516,00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413AC0" w:rsidP="00F84C22">
            <w:pPr>
              <w:spacing w:line="276" w:lineRule="auto"/>
            </w:pP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6C76DA" w:rsidP="00F84C22">
            <w:pPr>
              <w:spacing w:line="276" w:lineRule="auto"/>
            </w:pP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031EB3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254963,49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31EB3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2084923,00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E0667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</w:t>
            </w:r>
            <w:r w:rsidR="006E0667"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31EB3" w:rsidP="00661F4D">
            <w:r>
              <w:t>84500,00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6E0667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295167">
            <w:pPr>
              <w:spacing w:line="276" w:lineRule="auto"/>
            </w:pPr>
            <w:r>
              <w:t>2 02 1</w:t>
            </w:r>
            <w:r w:rsidR="00295167">
              <w:t>6</w:t>
            </w:r>
            <w:r>
              <w:t>001 10 0000 150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1A01D3">
            <w:pPr>
              <w:pStyle w:val="a3"/>
              <w:jc w:val="both"/>
            </w:pPr>
            <w:r w:rsidRPr="001B0019">
              <w:t>Дотация бюджетам сельских поселений на выравнивание уровня бюджетной обеспеченности</w:t>
            </w:r>
            <w:r>
              <w:t xml:space="preserve"> из бюджетов </w:t>
            </w:r>
            <w:proofErr w:type="spellStart"/>
            <w:r>
              <w:t>мун</w:t>
            </w:r>
            <w:proofErr w:type="spellEnd"/>
            <w:r>
              <w:t>.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Default="00031EB3" w:rsidP="00661F4D">
            <w:r>
              <w:t>191000,00</w:t>
            </w: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31EB3" w:rsidP="00661F4D">
            <w:r>
              <w:t>627600,00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31EB3" w:rsidP="00F84C22">
            <w:pPr>
              <w:spacing w:line="276" w:lineRule="auto"/>
            </w:pPr>
            <w:r>
              <w:t>23400,00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бюдже-там</w:t>
            </w:r>
            <w:proofErr w:type="spellEnd"/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2D2A67" w:rsidP="00F84C22">
            <w:pPr>
              <w:spacing w:line="276" w:lineRule="auto"/>
            </w:pPr>
            <w:r>
              <w:t>139798</w:t>
            </w:r>
            <w:r w:rsidR="00654659">
              <w:t>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2D2A67" w:rsidP="00F84C22">
            <w:pPr>
              <w:spacing w:line="276" w:lineRule="auto"/>
            </w:pPr>
            <w:r>
              <w:t xml:space="preserve">2 02 049999 </w:t>
            </w:r>
            <w:r w:rsidR="001E2E63" w:rsidRPr="001B0019">
              <w:t>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B1401D" w:rsidP="00F84C22">
            <w:pPr>
              <w:spacing w:line="276" w:lineRule="auto"/>
            </w:pPr>
            <w:r>
              <w:t>1018625,00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F84C22">
            <w:pPr>
              <w:spacing w:line="276" w:lineRule="auto"/>
            </w:pP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B1401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2339886,49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</w:tbl>
    <w:p w:rsidR="00967CEE" w:rsidRPr="001A7E34" w:rsidRDefault="001A7E34" w:rsidP="00967CEE">
      <w:pPr>
        <w:rPr>
          <w:sz w:val="28"/>
          <w:szCs w:val="28"/>
        </w:rPr>
      </w:pPr>
      <w:r w:rsidRPr="001A7E34">
        <w:rPr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967CEE" w:rsidRPr="001A7E34">
        <w:rPr>
          <w:sz w:val="28"/>
          <w:szCs w:val="28"/>
        </w:rPr>
        <w:t>Приложение № 2</w:t>
      </w:r>
    </w:p>
    <w:p w:rsidR="00967CEE" w:rsidRPr="001A7E34" w:rsidRDefault="00967CEE" w:rsidP="00967CEE">
      <w:pPr>
        <w:ind w:left="5160"/>
        <w:rPr>
          <w:sz w:val="28"/>
          <w:szCs w:val="28"/>
        </w:rPr>
      </w:pPr>
      <w:r w:rsidRPr="001A7E34">
        <w:rPr>
          <w:sz w:val="28"/>
          <w:szCs w:val="28"/>
        </w:rPr>
        <w:t>к постановлению администрации  Пчелиновского сельского поселения Бобровского муниципального района</w:t>
      </w:r>
    </w:p>
    <w:p w:rsidR="00967CEE" w:rsidRPr="001A7E34" w:rsidRDefault="00967CEE" w:rsidP="00967CEE">
      <w:pPr>
        <w:ind w:left="5160"/>
        <w:rPr>
          <w:sz w:val="28"/>
          <w:szCs w:val="28"/>
        </w:rPr>
      </w:pPr>
      <w:r w:rsidRPr="001A7E34">
        <w:rPr>
          <w:sz w:val="28"/>
          <w:szCs w:val="28"/>
        </w:rPr>
        <w:t xml:space="preserve">Воронежской области </w:t>
      </w:r>
    </w:p>
    <w:p w:rsidR="00967CEE" w:rsidRPr="001A7E34" w:rsidRDefault="00967CEE" w:rsidP="00967CEE">
      <w:pPr>
        <w:ind w:left="5160"/>
        <w:rPr>
          <w:sz w:val="28"/>
          <w:szCs w:val="28"/>
        </w:rPr>
      </w:pPr>
      <w:r w:rsidRPr="001A7E34">
        <w:rPr>
          <w:sz w:val="28"/>
          <w:szCs w:val="28"/>
        </w:rPr>
        <w:t xml:space="preserve">От </w:t>
      </w:r>
      <w:r w:rsidR="001A7E34">
        <w:rPr>
          <w:sz w:val="28"/>
          <w:szCs w:val="28"/>
        </w:rPr>
        <w:t>27.04.2022</w:t>
      </w:r>
      <w:r w:rsidRPr="001A7E34">
        <w:rPr>
          <w:sz w:val="28"/>
          <w:szCs w:val="28"/>
        </w:rPr>
        <w:t xml:space="preserve"> г. №</w:t>
      </w:r>
      <w:r w:rsidR="001A7E34">
        <w:rPr>
          <w:sz w:val="28"/>
          <w:szCs w:val="28"/>
        </w:rPr>
        <w:t xml:space="preserve"> 41</w:t>
      </w:r>
    </w:p>
    <w:p w:rsidR="00B01512" w:rsidRPr="001A7E34" w:rsidRDefault="00B01512" w:rsidP="00A62D74">
      <w:pPr>
        <w:ind w:left="4678"/>
        <w:rPr>
          <w:sz w:val="28"/>
          <w:szCs w:val="28"/>
        </w:rPr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22A8E">
        <w:rPr>
          <w:sz w:val="28"/>
          <w:szCs w:val="28"/>
        </w:rPr>
        <w:t>3</w:t>
      </w:r>
      <w:r>
        <w:rPr>
          <w:sz w:val="28"/>
          <w:szCs w:val="28"/>
        </w:rPr>
        <w:t>месяц</w:t>
      </w:r>
      <w:r w:rsidR="00C22A8E">
        <w:rPr>
          <w:sz w:val="28"/>
          <w:szCs w:val="28"/>
        </w:rPr>
        <w:t>а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C22A8E">
        <w:rPr>
          <w:sz w:val="28"/>
          <w:szCs w:val="28"/>
        </w:rPr>
        <w:t>2</w:t>
      </w:r>
      <w:r w:rsidR="00C05A99">
        <w:rPr>
          <w:sz w:val="28"/>
          <w:szCs w:val="28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38A3" w:rsidP="00EC27B3">
            <w:pPr>
              <w:spacing w:line="276" w:lineRule="auto"/>
              <w:jc w:val="center"/>
            </w:pPr>
            <w:r>
              <w:t>1645194,42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38A3" w:rsidP="00EC27B3">
            <w:pPr>
              <w:spacing w:line="276" w:lineRule="auto"/>
              <w:jc w:val="center"/>
            </w:pPr>
            <w:r>
              <w:t>1135464,58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A6F41" w:rsidP="00CE6ABB">
            <w:pPr>
              <w:spacing w:line="276" w:lineRule="auto"/>
            </w:pPr>
            <w:r>
              <w:t>223546,80</w:t>
            </w:r>
          </w:p>
        </w:tc>
      </w:tr>
      <w:tr w:rsidR="00C05A99" w:rsidTr="001A7E34">
        <w:trPr>
          <w:trHeight w:val="5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A6F41" w:rsidP="00EC27B3">
            <w:pPr>
              <w:spacing w:line="276" w:lineRule="auto"/>
              <w:jc w:val="center"/>
            </w:pPr>
            <w:r>
              <w:t>223546,80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A6F41" w:rsidP="00EC27B3">
            <w:pPr>
              <w:spacing w:line="276" w:lineRule="auto"/>
              <w:jc w:val="center"/>
            </w:pPr>
            <w:r>
              <w:t>223546,80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918A6" w:rsidP="00EC27B3">
            <w:pPr>
              <w:spacing w:line="276" w:lineRule="auto"/>
              <w:jc w:val="center"/>
            </w:pPr>
            <w:r>
              <w:t>171036,00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918A6" w:rsidP="00EC27B3">
            <w:pPr>
              <w:spacing w:line="276" w:lineRule="auto"/>
              <w:jc w:val="center"/>
            </w:pPr>
            <w:r>
              <w:t>52510,80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312332,78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158666,07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122050,82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9B4384">
            <w:pPr>
              <w:spacing w:line="276" w:lineRule="auto"/>
              <w:jc w:val="center"/>
            </w:pPr>
            <w:r>
              <w:t>36615,25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153666,71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17251,68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DB0005">
            <w:pPr>
              <w:spacing w:line="276" w:lineRule="auto"/>
              <w:jc w:val="center"/>
            </w:pPr>
            <w:r>
              <w:t>1040,00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9B4384" w:rsidP="00326F8C">
            <w:pPr>
              <w:spacing w:line="276" w:lineRule="auto"/>
              <w:jc w:val="center"/>
            </w:pPr>
            <w:r>
              <w:t>0,00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65465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0</w:t>
            </w:r>
            <w:r w:rsidR="003A2117">
              <w:t>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3C5F93">
            <w:pPr>
              <w:spacing w:line="276" w:lineRule="auto"/>
            </w:pPr>
            <w:r>
              <w:t>6000,00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1E6A02">
            <w:pPr>
              <w:spacing w:line="276" w:lineRule="auto"/>
              <w:jc w:val="center"/>
            </w:pPr>
            <w:r>
              <w:t>55421,20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58625,19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326F8C">
            <w:pPr>
              <w:spacing w:line="276" w:lineRule="auto"/>
              <w:jc w:val="center"/>
            </w:pPr>
            <w:r>
              <w:t>55421,20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8000,00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7328,64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9B4384">
            <w:pPr>
              <w:spacing w:line="276" w:lineRule="auto"/>
              <w:jc w:val="center"/>
            </w:pPr>
            <w:r>
              <w:t>0</w:t>
            </w:r>
            <w:r w:rsidR="001A03DB">
              <w:t>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7328,64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3523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599585,00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1A03DB" w:rsidP="001A01D3"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9B4384" w:rsidP="00EC27B3">
            <w:pPr>
              <w:spacing w:line="276" w:lineRule="auto"/>
              <w:jc w:val="center"/>
            </w:pPr>
            <w:r>
              <w:t>599585,00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E702A2" w:rsidP="001A01D3">
            <w:proofErr w:type="spellStart"/>
            <w:r>
              <w:t>Кап.вложения</w:t>
            </w:r>
            <w:proofErr w:type="spellEnd"/>
            <w:r>
              <w:t xml:space="preserve"> в объекты </w:t>
            </w:r>
            <w:proofErr w:type="spellStart"/>
            <w:r>
              <w:t>гос.мун.собств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9B4384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234</w:t>
            </w:r>
            <w:r w:rsidR="00E702A2">
              <w:t>00</w:t>
            </w:r>
            <w:r w:rsidR="001735B8">
              <w:t>,00</w:t>
            </w:r>
          </w:p>
        </w:tc>
      </w:tr>
      <w:tr w:rsidR="00C05A99" w:rsidTr="001A7E34">
        <w:trPr>
          <w:trHeight w:val="2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21701,76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16668,00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97016F">
            <w:pPr>
              <w:spacing w:line="276" w:lineRule="auto"/>
              <w:jc w:val="center"/>
            </w:pPr>
            <w:r>
              <w:t>5033,76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0F4F51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86DE3" w:rsidP="00EC27B3">
            <w:pPr>
              <w:spacing w:line="276" w:lineRule="auto"/>
              <w:jc w:val="center"/>
            </w:pPr>
            <w:r w:rsidRPr="001A01D3">
              <w:t>0</w:t>
            </w:r>
            <w:r w:rsidR="00C05A99" w:rsidRPr="001A01D3">
              <w:t>,00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1698,24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B6AF1" w:rsidP="00FC569C">
            <w:pPr>
              <w:spacing w:line="276" w:lineRule="auto"/>
            </w:pPr>
            <w:r>
              <w:t>7111,20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52017,57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</w:t>
            </w:r>
            <w:proofErr w:type="gramStart"/>
            <w:r w:rsidRPr="001A01D3">
              <w:t>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E85257" w:rsidP="0097016F">
            <w:pPr>
              <w:spacing w:line="276" w:lineRule="auto"/>
              <w:jc w:val="center"/>
            </w:pPr>
            <w:r>
              <w:t>52017,57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E45B9" w:rsidP="001A01D3">
            <w:r>
              <w:t xml:space="preserve">Приобретение </w:t>
            </w:r>
            <w:proofErr w:type="spellStart"/>
            <w:r>
              <w:t>работ.услуг</w:t>
            </w:r>
            <w:proofErr w:type="spellEnd"/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E85257" w:rsidP="0097016F">
            <w:pPr>
              <w:spacing w:line="276" w:lineRule="auto"/>
              <w:jc w:val="center"/>
            </w:pPr>
            <w:r>
              <w:t>25749,18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472015" w:rsidP="001A01D3">
            <w:r>
              <w:t>Прочие работы.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E85257" w:rsidP="00EC27B3">
            <w:pPr>
              <w:spacing w:line="276" w:lineRule="auto"/>
              <w:jc w:val="center"/>
            </w:pPr>
            <w:r>
              <w:t>26268,39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870B56">
            <w:pPr>
              <w:spacing w:line="276" w:lineRule="auto"/>
              <w:jc w:val="center"/>
            </w:pPr>
            <w:r>
              <w:t>189097,28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E85257" w:rsidP="00EC27B3">
            <w:pPr>
              <w:spacing w:line="276" w:lineRule="auto"/>
              <w:jc w:val="center"/>
            </w:pPr>
            <w:r>
              <w:t>188264,76</w:t>
            </w:r>
          </w:p>
        </w:tc>
      </w:tr>
      <w:tr w:rsidR="00044736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85257" w:rsidP="00EC27B3">
            <w:pPr>
              <w:spacing w:line="276" w:lineRule="auto"/>
              <w:jc w:val="center"/>
            </w:pPr>
            <w:r>
              <w:t>74493,48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85257" w:rsidP="00EC27B3">
            <w:pPr>
              <w:spacing w:line="276" w:lineRule="auto"/>
              <w:jc w:val="center"/>
            </w:pPr>
            <w:r>
              <w:t>113771,28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E85257" w:rsidP="00EC27B3">
            <w:pPr>
              <w:spacing w:line="276" w:lineRule="auto"/>
              <w:jc w:val="center"/>
            </w:pPr>
            <w:r>
              <w:t>113771,28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85257" w:rsidP="00EC27B3">
            <w:pPr>
              <w:spacing w:line="276" w:lineRule="auto"/>
              <w:jc w:val="center"/>
            </w:pPr>
            <w:r>
              <w:t>832,52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A60125" w:rsidP="00EC27B3">
            <w:pPr>
              <w:spacing w:line="276" w:lineRule="auto"/>
              <w:jc w:val="center"/>
            </w:pPr>
            <w:r>
              <w:t>0,0</w:t>
            </w:r>
            <w:r w:rsidR="001735B8">
              <w:t>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Коммунальные услуг</w:t>
            </w:r>
            <w:proofErr w:type="gramStart"/>
            <w:r w:rsidRPr="001A01D3">
              <w:t>и</w:t>
            </w:r>
            <w:r w:rsidR="00FA6115">
              <w:t>(</w:t>
            </w:r>
            <w:proofErr w:type="gramEnd"/>
            <w:r w:rsidR="00FA6115">
              <w:t xml:space="preserve">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4397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85257" w:rsidP="00EC27B3">
            <w:pPr>
              <w:spacing w:line="276" w:lineRule="auto"/>
              <w:jc w:val="center"/>
            </w:pPr>
            <w:r>
              <w:t>832,52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E85257" w:rsidP="00EC27B3">
            <w:pPr>
              <w:spacing w:line="276" w:lineRule="auto"/>
              <w:jc w:val="center"/>
            </w:pPr>
            <w:r>
              <w:t>832,52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DA477D" w:rsidTr="001A7E34">
        <w:trPr>
          <w:trHeight w:val="285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3F5B02" w:rsidP="00E85257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437273" w:rsidP="001A01D3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1A7E34">
        <w:trPr>
          <w:trHeight w:val="35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D53B94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027A74" w:rsidRDefault="00E85257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179025,00</w:t>
            </w:r>
          </w:p>
        </w:tc>
      </w:tr>
      <w:tr w:rsidR="00D53B94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E85257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59078,79</w:t>
            </w:r>
          </w:p>
        </w:tc>
      </w:tr>
      <w:tr w:rsidR="00D53B94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E85257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59078,79</w:t>
            </w:r>
          </w:p>
        </w:tc>
      </w:tr>
    </w:tbl>
    <w:p w:rsidR="00967CEE" w:rsidRDefault="001A7E34" w:rsidP="00967C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967CEE">
        <w:rPr>
          <w:sz w:val="28"/>
          <w:szCs w:val="28"/>
        </w:rPr>
        <w:t>Приложение № 3</w:t>
      </w:r>
    </w:p>
    <w:p w:rsidR="00967CEE" w:rsidRP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967CEE" w:rsidRDefault="00E706E1" w:rsidP="00967CEE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A7E34">
        <w:rPr>
          <w:sz w:val="28"/>
          <w:szCs w:val="28"/>
        </w:rPr>
        <w:t xml:space="preserve">27.04.2022 </w:t>
      </w:r>
      <w:r w:rsidR="00967CEE" w:rsidRPr="001A7E34">
        <w:rPr>
          <w:sz w:val="28"/>
          <w:szCs w:val="28"/>
        </w:rPr>
        <w:t>г. №</w:t>
      </w:r>
      <w:r w:rsidR="001A7E34">
        <w:rPr>
          <w:sz w:val="28"/>
          <w:szCs w:val="28"/>
        </w:rPr>
        <w:t xml:space="preserve"> 41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C05A99" w:rsidRDefault="00C05A99" w:rsidP="001A7E3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  <w:r w:rsidRPr="001A7E34">
        <w:rPr>
          <w:sz w:val="28"/>
          <w:szCs w:val="28"/>
        </w:rPr>
        <w:t xml:space="preserve">за </w:t>
      </w:r>
      <w:r w:rsidR="001A7E34">
        <w:rPr>
          <w:sz w:val="28"/>
          <w:szCs w:val="28"/>
        </w:rPr>
        <w:t>3 месяца</w:t>
      </w:r>
      <w:r w:rsidR="00D0169B" w:rsidRPr="001A7E34">
        <w:rPr>
          <w:sz w:val="28"/>
          <w:szCs w:val="28"/>
        </w:rPr>
        <w:t xml:space="preserve">  20</w:t>
      </w:r>
      <w:r w:rsidR="006111ED" w:rsidRPr="001A7E34">
        <w:rPr>
          <w:sz w:val="28"/>
          <w:szCs w:val="28"/>
        </w:rPr>
        <w:t>2</w:t>
      </w:r>
      <w:r w:rsidR="001A7E34">
        <w:rPr>
          <w:sz w:val="28"/>
          <w:szCs w:val="28"/>
        </w:rPr>
        <w:t xml:space="preserve">2 </w:t>
      </w:r>
      <w:r w:rsidRPr="001A7E34">
        <w:rPr>
          <w:sz w:val="28"/>
          <w:szCs w:val="28"/>
        </w:rPr>
        <w:t>года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D232F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D232F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D677BC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331,9</w:t>
            </w:r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71512"/>
    <w:rsid w:val="001735B8"/>
    <w:rsid w:val="00173F66"/>
    <w:rsid w:val="0017557D"/>
    <w:rsid w:val="00187081"/>
    <w:rsid w:val="00193F1A"/>
    <w:rsid w:val="001A01D3"/>
    <w:rsid w:val="001A03DB"/>
    <w:rsid w:val="001A4C50"/>
    <w:rsid w:val="001A7E34"/>
    <w:rsid w:val="001B0019"/>
    <w:rsid w:val="001B23C4"/>
    <w:rsid w:val="001B46EF"/>
    <w:rsid w:val="001D0164"/>
    <w:rsid w:val="001E2E63"/>
    <w:rsid w:val="001E3505"/>
    <w:rsid w:val="001E6A02"/>
    <w:rsid w:val="001F1BC4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C5F93"/>
    <w:rsid w:val="003C64BF"/>
    <w:rsid w:val="003D020A"/>
    <w:rsid w:val="003D3FF9"/>
    <w:rsid w:val="003E1800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6F61"/>
    <w:rsid w:val="00472015"/>
    <w:rsid w:val="0047717B"/>
    <w:rsid w:val="0048007E"/>
    <w:rsid w:val="00495FB4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75E75"/>
    <w:rsid w:val="0058076B"/>
    <w:rsid w:val="00580776"/>
    <w:rsid w:val="005860AD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15707"/>
    <w:rsid w:val="00722F2B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D3844"/>
    <w:rsid w:val="007E605D"/>
    <w:rsid w:val="00801006"/>
    <w:rsid w:val="00803A8C"/>
    <w:rsid w:val="00804B31"/>
    <w:rsid w:val="00812A32"/>
    <w:rsid w:val="00814FC1"/>
    <w:rsid w:val="00826B17"/>
    <w:rsid w:val="008554E1"/>
    <w:rsid w:val="00864A7C"/>
    <w:rsid w:val="00870B56"/>
    <w:rsid w:val="0087532C"/>
    <w:rsid w:val="00884BCC"/>
    <w:rsid w:val="00885182"/>
    <w:rsid w:val="008A1E69"/>
    <w:rsid w:val="008A7C6D"/>
    <w:rsid w:val="008C043E"/>
    <w:rsid w:val="008C6471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B763D"/>
    <w:rsid w:val="00AD5E0F"/>
    <w:rsid w:val="00AE1B8D"/>
    <w:rsid w:val="00AE29F0"/>
    <w:rsid w:val="00B01512"/>
    <w:rsid w:val="00B036AF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C5C1D"/>
    <w:rsid w:val="00BD08D3"/>
    <w:rsid w:val="00BF6EE1"/>
    <w:rsid w:val="00C05A99"/>
    <w:rsid w:val="00C12B7F"/>
    <w:rsid w:val="00C21461"/>
    <w:rsid w:val="00C22A8E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B16CF"/>
    <w:rsid w:val="00CB2208"/>
    <w:rsid w:val="00CB7B17"/>
    <w:rsid w:val="00CC6DAC"/>
    <w:rsid w:val="00CC768C"/>
    <w:rsid w:val="00CD44FE"/>
    <w:rsid w:val="00CE6ABB"/>
    <w:rsid w:val="00CF29D7"/>
    <w:rsid w:val="00CF3E4B"/>
    <w:rsid w:val="00D0169B"/>
    <w:rsid w:val="00D11382"/>
    <w:rsid w:val="00D11F5E"/>
    <w:rsid w:val="00D14283"/>
    <w:rsid w:val="00D232FE"/>
    <w:rsid w:val="00D2631C"/>
    <w:rsid w:val="00D33670"/>
    <w:rsid w:val="00D53B94"/>
    <w:rsid w:val="00D555F0"/>
    <w:rsid w:val="00D677BC"/>
    <w:rsid w:val="00D72EB9"/>
    <w:rsid w:val="00DA477D"/>
    <w:rsid w:val="00DB0005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702A2"/>
    <w:rsid w:val="00E706E1"/>
    <w:rsid w:val="00E7290B"/>
    <w:rsid w:val="00E77F97"/>
    <w:rsid w:val="00E8525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2115-574B-4D10-80FB-ADB6BCC3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27</cp:revision>
  <cp:lastPrinted>2022-04-27T10:58:00Z</cp:lastPrinted>
  <dcterms:created xsi:type="dcterms:W3CDTF">2021-04-27T11:16:00Z</dcterms:created>
  <dcterms:modified xsi:type="dcterms:W3CDTF">2022-04-27T10:59:00Z</dcterms:modified>
</cp:coreProperties>
</file>