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73" w:rsidRDefault="00253473" w:rsidP="00CF5AE6">
      <w:pPr>
        <w:keepNext/>
        <w:keepLines/>
        <w:widowControl/>
        <w:ind w:right="4819"/>
        <w:rPr>
          <w:b/>
        </w:rPr>
      </w:pPr>
    </w:p>
    <w:p w:rsidR="006A7F2D" w:rsidRPr="001309F4" w:rsidRDefault="006A7F2D" w:rsidP="006A7F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309F4">
        <w:rPr>
          <w:rFonts w:ascii="Times New Roman" w:hAnsi="Times New Roman"/>
          <w:b/>
          <w:sz w:val="28"/>
          <w:szCs w:val="28"/>
        </w:rPr>
        <w:t>АДМИНИСТРАЦИЯ  ПЧЕЛИНОВСКОГО СЕЛЬСКОГО ПОСЕЛЕНИЯ БОБРОВСКОГО  МУНИЦИПАЛЬНОГО РАЙОНА</w:t>
      </w:r>
    </w:p>
    <w:p w:rsidR="006A7F2D" w:rsidRPr="001309F4" w:rsidRDefault="006A7F2D" w:rsidP="006A7F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309F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A7F2D" w:rsidRPr="001309F4" w:rsidRDefault="006A7F2D" w:rsidP="006A7F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6A7F2D" w:rsidRPr="001309F4" w:rsidRDefault="006A7F2D" w:rsidP="006A7F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09F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309F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A7F2D" w:rsidRPr="001309F4" w:rsidRDefault="006A7F2D" w:rsidP="006A7F2D">
      <w:pPr>
        <w:pStyle w:val="aa"/>
        <w:rPr>
          <w:rFonts w:ascii="Times New Roman" w:hAnsi="Times New Roman"/>
          <w:sz w:val="28"/>
          <w:szCs w:val="28"/>
        </w:rPr>
      </w:pPr>
    </w:p>
    <w:p w:rsidR="006A7F2D" w:rsidRPr="001309F4" w:rsidRDefault="006A7F2D" w:rsidP="006A7F2D">
      <w:pPr>
        <w:pStyle w:val="aa"/>
        <w:rPr>
          <w:rFonts w:ascii="Times New Roman" w:hAnsi="Times New Roman"/>
          <w:color w:val="C00000"/>
          <w:sz w:val="28"/>
          <w:szCs w:val="28"/>
        </w:rPr>
      </w:pPr>
      <w:r w:rsidRPr="001309F4">
        <w:rPr>
          <w:rFonts w:ascii="Times New Roman" w:hAnsi="Times New Roman"/>
          <w:sz w:val="28"/>
          <w:szCs w:val="28"/>
        </w:rPr>
        <w:t xml:space="preserve">От </w:t>
      </w:r>
      <w:r w:rsidRPr="001309F4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20292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.08</w:t>
      </w:r>
      <w:r w:rsidRPr="001309F4">
        <w:rPr>
          <w:rFonts w:ascii="Times New Roman" w:hAnsi="Times New Roman"/>
          <w:sz w:val="28"/>
          <w:szCs w:val="28"/>
          <w:u w:val="single"/>
        </w:rPr>
        <w:t xml:space="preserve">.2017 г. </w:t>
      </w:r>
      <w:r w:rsidRPr="001309F4">
        <w:rPr>
          <w:rFonts w:ascii="Times New Roman" w:hAnsi="Times New Roman"/>
          <w:sz w:val="28"/>
          <w:szCs w:val="28"/>
        </w:rPr>
        <w:t xml:space="preserve">  № </w:t>
      </w:r>
      <w:r w:rsidR="0020292C">
        <w:rPr>
          <w:rFonts w:ascii="Times New Roman" w:hAnsi="Times New Roman"/>
          <w:sz w:val="28"/>
          <w:szCs w:val="28"/>
        </w:rPr>
        <w:t>57</w:t>
      </w:r>
      <w:r w:rsidRPr="001309F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A7F2D" w:rsidRPr="00F059B9" w:rsidRDefault="006A7F2D" w:rsidP="006A7F2D">
      <w:pPr>
        <w:pStyle w:val="aa"/>
        <w:rPr>
          <w:rFonts w:ascii="Times New Roman" w:hAnsi="Times New Roman"/>
          <w:sz w:val="24"/>
          <w:szCs w:val="24"/>
          <w:vertAlign w:val="superscript"/>
        </w:rPr>
      </w:pPr>
      <w:r w:rsidRPr="001309F4">
        <w:rPr>
          <w:rFonts w:ascii="Times New Roman" w:hAnsi="Times New Roman"/>
          <w:sz w:val="24"/>
          <w:szCs w:val="24"/>
          <w:vertAlign w:val="superscript"/>
        </w:rPr>
        <w:t xml:space="preserve">               с.Пчелиновка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  <w:r w:rsidRPr="006A7F2D">
        <w:rPr>
          <w:rFonts w:ascii="Times New Roman" w:hAnsi="Times New Roman"/>
          <w:b/>
          <w:sz w:val="28"/>
          <w:szCs w:val="28"/>
        </w:rPr>
        <w:t xml:space="preserve">О создании и содержании в целях 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  <w:r w:rsidRPr="006A7F2D">
        <w:rPr>
          <w:rFonts w:ascii="Times New Roman" w:hAnsi="Times New Roman"/>
          <w:b/>
          <w:sz w:val="28"/>
          <w:szCs w:val="28"/>
        </w:rPr>
        <w:t xml:space="preserve">гражданской обороны запасов 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  <w:r w:rsidRPr="006A7F2D">
        <w:rPr>
          <w:rFonts w:ascii="Times New Roman" w:hAnsi="Times New Roman"/>
          <w:b/>
          <w:sz w:val="28"/>
          <w:szCs w:val="28"/>
        </w:rPr>
        <w:t xml:space="preserve">материально-технических, 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  <w:r w:rsidRPr="006A7F2D">
        <w:rPr>
          <w:rFonts w:ascii="Times New Roman" w:hAnsi="Times New Roman"/>
          <w:b/>
          <w:sz w:val="28"/>
          <w:szCs w:val="28"/>
        </w:rPr>
        <w:t xml:space="preserve">продовольственных, медицинских 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  <w:r w:rsidRPr="006A7F2D">
        <w:rPr>
          <w:rFonts w:ascii="Times New Roman" w:hAnsi="Times New Roman"/>
          <w:b/>
          <w:sz w:val="28"/>
          <w:szCs w:val="28"/>
        </w:rPr>
        <w:t>и иных средств</w:t>
      </w:r>
    </w:p>
    <w:p w:rsidR="006A7F2D" w:rsidRDefault="006A7F2D" w:rsidP="006A7F2D">
      <w:pPr>
        <w:pStyle w:val="aa"/>
        <w:rPr>
          <w:rFonts w:ascii="Times New Roman" w:hAnsi="Times New Roman"/>
          <w:b/>
          <w:sz w:val="28"/>
          <w:szCs w:val="28"/>
        </w:rPr>
      </w:pPr>
    </w:p>
    <w:p w:rsidR="006A7F2D" w:rsidRDefault="006A7F2D" w:rsidP="006A7F2D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A7F2D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>ральными законами от 12.02.1998</w:t>
      </w:r>
      <w:r w:rsidRPr="006A7F2D">
        <w:rPr>
          <w:rFonts w:ascii="Times New Roman" w:hAnsi="Times New Roman"/>
          <w:sz w:val="28"/>
          <w:szCs w:val="28"/>
        </w:rPr>
        <w:t xml:space="preserve"> № 28-ФЗ «О гра</w:t>
      </w:r>
      <w:r>
        <w:rPr>
          <w:rFonts w:ascii="Times New Roman" w:hAnsi="Times New Roman"/>
          <w:sz w:val="28"/>
          <w:szCs w:val="28"/>
        </w:rPr>
        <w:t>жданской обороне», от 06.10.2003</w:t>
      </w:r>
      <w:r w:rsidRPr="006A7F2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</w:t>
      </w:r>
      <w:r>
        <w:rPr>
          <w:rFonts w:ascii="Times New Roman" w:hAnsi="Times New Roman"/>
          <w:sz w:val="28"/>
          <w:szCs w:val="28"/>
        </w:rPr>
        <w:t xml:space="preserve">ссийской Федерации от 27.04.2000 </w:t>
      </w:r>
      <w:r w:rsidRPr="006A7F2D">
        <w:rPr>
          <w:rFonts w:ascii="Times New Roman" w:hAnsi="Times New Roman"/>
          <w:sz w:val="28"/>
          <w:szCs w:val="28"/>
        </w:rPr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21.12.2005 № 993 «Об утверждении</w:t>
      </w:r>
      <w:proofErr w:type="gramEnd"/>
      <w:r w:rsidRPr="006A7F2D">
        <w:rPr>
          <w:rFonts w:ascii="Times New Roman" w:hAnsi="Times New Roman"/>
          <w:sz w:val="28"/>
          <w:szCs w:val="28"/>
        </w:rPr>
        <w:t xml:space="preserve"> Положения об организации обеспечения населения средствами индивидуальной защиты»,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Пчелиновского </w:t>
      </w:r>
      <w:r w:rsidRPr="006A7F2D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hAnsi="Times New Roman"/>
          <w:sz w:val="28"/>
          <w:szCs w:val="28"/>
        </w:rPr>
        <w:t xml:space="preserve">Пчелиновского </w:t>
      </w:r>
      <w:r w:rsidRPr="006A7F2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059B9" w:rsidRDefault="006A7F2D" w:rsidP="00F059B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6A7F2D">
        <w:rPr>
          <w:rFonts w:ascii="Times New Roman" w:hAnsi="Times New Roman"/>
          <w:sz w:val="28"/>
          <w:szCs w:val="28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</w:t>
      </w:r>
      <w:r w:rsidR="00F059B9">
        <w:rPr>
          <w:rFonts w:ascii="Times New Roman" w:hAnsi="Times New Roman"/>
          <w:sz w:val="28"/>
          <w:szCs w:val="28"/>
        </w:rPr>
        <w:t>х и иных средств, согласно Приложению № 1</w:t>
      </w:r>
      <w:r w:rsidRPr="006A7F2D">
        <w:rPr>
          <w:rFonts w:ascii="Times New Roman" w:hAnsi="Times New Roman"/>
          <w:sz w:val="28"/>
          <w:szCs w:val="28"/>
        </w:rPr>
        <w:t>.</w:t>
      </w:r>
    </w:p>
    <w:p w:rsidR="00F059B9" w:rsidRDefault="006A7F2D" w:rsidP="00F059B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059B9">
        <w:rPr>
          <w:rFonts w:ascii="Times New Roman" w:hAnsi="Times New Roman"/>
          <w:sz w:val="28"/>
          <w:szCs w:val="28"/>
        </w:rPr>
        <w:t xml:space="preserve">2. Утвердить примерную номенклатуру и объемы запасов материально-технических, продовольственных, медицинских и иных средств </w:t>
      </w:r>
      <w:r w:rsidR="00F059B9">
        <w:rPr>
          <w:rFonts w:ascii="Times New Roman" w:hAnsi="Times New Roman"/>
          <w:sz w:val="28"/>
          <w:szCs w:val="28"/>
        </w:rPr>
        <w:t>Пчелиновского</w:t>
      </w:r>
      <w:r w:rsidRPr="00F059B9">
        <w:rPr>
          <w:rFonts w:ascii="Times New Roman" w:hAnsi="Times New Roman"/>
          <w:sz w:val="28"/>
          <w:szCs w:val="28"/>
        </w:rPr>
        <w:t xml:space="preserve"> сельского поселения, создаваемых в целях гражданской обороны</w:t>
      </w:r>
      <w:r w:rsidR="00F059B9">
        <w:rPr>
          <w:rFonts w:ascii="Times New Roman" w:hAnsi="Times New Roman"/>
          <w:sz w:val="28"/>
          <w:szCs w:val="28"/>
        </w:rPr>
        <w:t>,</w:t>
      </w:r>
      <w:r w:rsidRPr="00F059B9">
        <w:rPr>
          <w:rFonts w:ascii="Times New Roman" w:hAnsi="Times New Roman"/>
          <w:sz w:val="28"/>
          <w:szCs w:val="28"/>
        </w:rPr>
        <w:t xml:space="preserve"> </w:t>
      </w:r>
      <w:r w:rsidR="00F059B9">
        <w:rPr>
          <w:rFonts w:ascii="Times New Roman" w:hAnsi="Times New Roman"/>
          <w:sz w:val="28"/>
          <w:szCs w:val="28"/>
        </w:rPr>
        <w:t>согласно Приложению № 2</w:t>
      </w:r>
      <w:r w:rsidRPr="00F059B9">
        <w:rPr>
          <w:rFonts w:ascii="Times New Roman" w:hAnsi="Times New Roman"/>
          <w:sz w:val="28"/>
          <w:szCs w:val="28"/>
        </w:rPr>
        <w:t>.</w:t>
      </w:r>
    </w:p>
    <w:p w:rsidR="006A7F2D" w:rsidRPr="00F059B9" w:rsidRDefault="006A7F2D" w:rsidP="00F059B9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F059B9">
        <w:rPr>
          <w:rFonts w:ascii="Times New Roman" w:hAnsi="Times New Roman"/>
          <w:sz w:val="28"/>
          <w:szCs w:val="28"/>
        </w:rPr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6A7F2D" w:rsidRPr="0059715C" w:rsidRDefault="006A7F2D" w:rsidP="00F059B9">
      <w:pPr>
        <w:keepNext/>
        <w:keepLines/>
        <w:widowControl/>
        <w:ind w:right="-1" w:firstLine="708"/>
        <w:jc w:val="both"/>
        <w:rPr>
          <w:szCs w:val="28"/>
        </w:rPr>
      </w:pPr>
      <w:bookmarkStart w:id="0" w:name="sub_4"/>
      <w:r w:rsidRPr="002A7E1B">
        <w:rPr>
          <w:szCs w:val="28"/>
        </w:rPr>
        <w:t xml:space="preserve">4. Считать утратившим силу постановление администрации </w:t>
      </w:r>
      <w:r w:rsidR="00F059B9">
        <w:rPr>
          <w:szCs w:val="28"/>
        </w:rPr>
        <w:t>Пчелиновского</w:t>
      </w:r>
      <w:r w:rsidRPr="002A7E1B">
        <w:rPr>
          <w:szCs w:val="28"/>
        </w:rPr>
        <w:t xml:space="preserve"> </w:t>
      </w:r>
      <w:r w:rsidRPr="0059715C">
        <w:rPr>
          <w:szCs w:val="28"/>
        </w:rPr>
        <w:t xml:space="preserve">сельского поселения от </w:t>
      </w:r>
      <w:r w:rsidR="00F059B9">
        <w:rPr>
          <w:szCs w:val="28"/>
        </w:rPr>
        <w:t xml:space="preserve">12.04.2011 № 18 </w:t>
      </w:r>
      <w:r w:rsidRPr="0059715C">
        <w:rPr>
          <w:szCs w:val="28"/>
        </w:rPr>
        <w:t xml:space="preserve"> «</w:t>
      </w:r>
      <w:r w:rsidRPr="0059715C">
        <w:t xml:space="preserve">О </w:t>
      </w:r>
      <w:r w:rsidR="00F059B9">
        <w:t>Порядке создания, хранения, использования и восполнения резерва материальных ресурсов для ликвидации чрезвычайных ситуаций</w:t>
      </w:r>
      <w:r w:rsidRPr="0059715C">
        <w:rPr>
          <w:szCs w:val="28"/>
        </w:rPr>
        <w:t>».</w:t>
      </w:r>
    </w:p>
    <w:p w:rsidR="006A7F2D" w:rsidRPr="006D309A" w:rsidRDefault="006A7F2D" w:rsidP="00F059B9">
      <w:pPr>
        <w:keepNext/>
        <w:keepLines/>
        <w:widowControl/>
        <w:spacing w:line="324" w:lineRule="auto"/>
        <w:ind w:firstLine="708"/>
        <w:jc w:val="both"/>
      </w:pPr>
      <w:bookmarkStart w:id="1" w:name="sub_6"/>
      <w:bookmarkEnd w:id="0"/>
      <w:r>
        <w:t>5</w:t>
      </w:r>
      <w:r w:rsidRPr="006D309A">
        <w:t xml:space="preserve">. </w:t>
      </w:r>
      <w:proofErr w:type="gramStart"/>
      <w:r w:rsidRPr="006D309A">
        <w:t>Контроль за</w:t>
      </w:r>
      <w:proofErr w:type="gramEnd"/>
      <w:r w:rsidRPr="006D309A">
        <w:t xml:space="preserve"> </w:t>
      </w:r>
      <w:r>
        <w:t>ис</w:t>
      </w:r>
      <w:r w:rsidRPr="006D309A">
        <w:t xml:space="preserve">полнением настоящего постановления </w:t>
      </w:r>
      <w:r>
        <w:t>оставляю за собой.</w:t>
      </w:r>
      <w:bookmarkEnd w:id="1"/>
    </w:p>
    <w:tbl>
      <w:tblPr>
        <w:tblW w:w="0" w:type="auto"/>
        <w:tblInd w:w="108" w:type="dxa"/>
        <w:tblLook w:val="0000"/>
      </w:tblPr>
      <w:tblGrid>
        <w:gridCol w:w="9463"/>
      </w:tblGrid>
      <w:tr w:rsidR="00F059B9" w:rsidRPr="006D309A" w:rsidTr="00F059B9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9B9" w:rsidRDefault="00F059B9" w:rsidP="00F059B9">
            <w:pPr>
              <w:keepNext/>
              <w:keepLines/>
              <w:widowControl/>
              <w:jc w:val="both"/>
            </w:pPr>
            <w:r w:rsidRPr="006D309A">
              <w:t xml:space="preserve">Глава </w:t>
            </w:r>
            <w:r>
              <w:t xml:space="preserve">Пчелиновского </w:t>
            </w:r>
            <w:proofErr w:type="gramStart"/>
            <w:r w:rsidRPr="006D309A">
              <w:t>сельского</w:t>
            </w:r>
            <w:proofErr w:type="gramEnd"/>
            <w:r w:rsidRPr="006D309A">
              <w:t xml:space="preserve"> </w:t>
            </w:r>
          </w:p>
          <w:p w:rsidR="00F059B9" w:rsidRDefault="00F059B9" w:rsidP="00F059B9">
            <w:pPr>
              <w:keepNext/>
              <w:keepLines/>
              <w:widowControl/>
              <w:jc w:val="both"/>
            </w:pPr>
            <w:r>
              <w:t>п</w:t>
            </w:r>
            <w:r w:rsidRPr="006D309A">
              <w:t>оселения</w:t>
            </w:r>
            <w:r>
              <w:t xml:space="preserve"> Бобровского</w:t>
            </w:r>
          </w:p>
          <w:p w:rsidR="00F059B9" w:rsidRPr="006D309A" w:rsidRDefault="00F059B9" w:rsidP="00F059B9">
            <w:pPr>
              <w:keepNext/>
              <w:keepLines/>
              <w:widowControl/>
              <w:jc w:val="both"/>
            </w:pPr>
            <w:r>
              <w:t>муниципального района                                      С.В.Молдавская</w:t>
            </w:r>
          </w:p>
          <w:p w:rsidR="00F059B9" w:rsidRPr="006D309A" w:rsidRDefault="00F059B9" w:rsidP="006A7F2D">
            <w:pPr>
              <w:keepNext/>
              <w:keepLines/>
              <w:widowControl/>
              <w:jc w:val="both"/>
            </w:pPr>
          </w:p>
        </w:tc>
      </w:tr>
    </w:tbl>
    <w:p w:rsidR="006A7F2D" w:rsidRPr="006A7F2D" w:rsidRDefault="006A7F2D" w:rsidP="006A7F2D">
      <w:pPr>
        <w:pStyle w:val="aa"/>
        <w:rPr>
          <w:rFonts w:ascii="Times New Roman" w:hAnsi="Times New Roman"/>
          <w:sz w:val="24"/>
          <w:szCs w:val="24"/>
          <w:vertAlign w:val="superscript"/>
        </w:rPr>
      </w:pPr>
    </w:p>
    <w:p w:rsidR="001E33B1" w:rsidRDefault="00F059B9" w:rsidP="001E33B1">
      <w:pPr>
        <w:keepNext/>
        <w:keepLines/>
        <w:widowControl/>
        <w:jc w:val="right"/>
      </w:pPr>
      <w:r>
        <w:lastRenderedPageBreak/>
        <w:t xml:space="preserve">                                                                          </w:t>
      </w:r>
    </w:p>
    <w:tbl>
      <w:tblPr>
        <w:tblStyle w:val="ab"/>
        <w:tblW w:w="0" w:type="auto"/>
        <w:tblInd w:w="4785" w:type="dxa"/>
        <w:tblLook w:val="04A0"/>
      </w:tblPr>
      <w:tblGrid>
        <w:gridCol w:w="4786"/>
      </w:tblGrid>
      <w:tr w:rsidR="00F059B9" w:rsidTr="00F059B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59B9" w:rsidRPr="006D309A" w:rsidRDefault="00F059B9" w:rsidP="00F059B9">
            <w:pPr>
              <w:keepNext/>
              <w:keepLines/>
              <w:widowControl/>
            </w:pPr>
            <w:r w:rsidRPr="006D309A">
              <w:t>Приложение № 1</w:t>
            </w:r>
          </w:p>
          <w:p w:rsidR="00F059B9" w:rsidRPr="006D309A" w:rsidRDefault="00F059B9" w:rsidP="00F059B9">
            <w:pPr>
              <w:keepNext/>
              <w:keepLines/>
              <w:widowControl/>
            </w:pPr>
            <w:r w:rsidRPr="006D309A">
              <w:t>к постановлению администрации</w:t>
            </w:r>
          </w:p>
          <w:p w:rsidR="00F059B9" w:rsidRPr="006D309A" w:rsidRDefault="00F059B9" w:rsidP="00F059B9">
            <w:pPr>
              <w:keepNext/>
              <w:keepLines/>
              <w:widowControl/>
            </w:pPr>
            <w:r>
              <w:t>Пчелиновского сельского поселения</w:t>
            </w:r>
          </w:p>
          <w:p w:rsidR="00F059B9" w:rsidRDefault="00F059B9" w:rsidP="0020292C">
            <w:pPr>
              <w:keepNext/>
              <w:keepLines/>
              <w:widowControl/>
            </w:pPr>
            <w:r>
              <w:t>О</w:t>
            </w:r>
            <w:r w:rsidRPr="006D309A">
              <w:t xml:space="preserve">т </w:t>
            </w:r>
            <w:r>
              <w:t>0</w:t>
            </w:r>
            <w:r w:rsidR="0020292C">
              <w:t>3</w:t>
            </w:r>
            <w:r>
              <w:t>.08.</w:t>
            </w:r>
            <w:r w:rsidRPr="006D309A">
              <w:t xml:space="preserve"> 201</w:t>
            </w:r>
            <w:r>
              <w:t>7</w:t>
            </w:r>
            <w:r w:rsidRPr="006D309A">
              <w:t xml:space="preserve"> г. №</w:t>
            </w:r>
            <w:r w:rsidR="0020292C">
              <w:t xml:space="preserve"> 57</w:t>
            </w:r>
          </w:p>
        </w:tc>
      </w:tr>
    </w:tbl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1E33B1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ПОРЯДОК</w:t>
      </w:r>
      <w:r w:rsidRPr="006D309A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3. Запасы предназначены для первоочередного обеспечения населения в военное время, а также для оснащения аварийно-спасательных формирований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4. Система Запасов в целях гражданской обороны на территории сельского поселения включает в себя:</w:t>
      </w:r>
    </w:p>
    <w:p w:rsidR="001E33B1" w:rsidRPr="006D309A" w:rsidRDefault="001E33B1" w:rsidP="00F059B9">
      <w:pPr>
        <w:keepNext/>
        <w:keepLines/>
        <w:widowControl/>
        <w:ind w:firstLine="709"/>
        <w:jc w:val="both"/>
      </w:pPr>
      <w:r w:rsidRPr="006D309A">
        <w:t>Запасы администрации сельского поселения;</w:t>
      </w:r>
    </w:p>
    <w:p w:rsidR="001E33B1" w:rsidRPr="006D309A" w:rsidRDefault="001E33B1" w:rsidP="00F059B9">
      <w:pPr>
        <w:keepNext/>
        <w:keepLines/>
        <w:widowControl/>
        <w:ind w:firstLine="709"/>
        <w:jc w:val="both"/>
      </w:pPr>
      <w:r w:rsidRPr="006D309A">
        <w:t>Запасы предприятий, учреждений и организаций (объектовые запасы).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lastRenderedPageBreak/>
        <w:tab/>
        <w:t xml:space="preserve">6. </w:t>
      </w:r>
      <w:proofErr w:type="gramStart"/>
      <w:r w:rsidRPr="006D309A">
        <w:t xml:space="preserve">Номенклатура и объемы Запасов утверждаются администрацией </w:t>
      </w:r>
      <w:r w:rsidR="00F059B9">
        <w:t>Пчелиновского</w:t>
      </w:r>
      <w:r w:rsidR="00AA3FD5">
        <w:t xml:space="preserve"> сельского поселения</w:t>
      </w:r>
      <w:r w:rsidR="00AA3FD5" w:rsidRPr="006D309A">
        <w:t xml:space="preserve"> </w:t>
      </w:r>
      <w:r w:rsidRPr="006D309A">
        <w:t>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</w:t>
      </w:r>
      <w:r w:rsidR="00CF5AE6">
        <w:t xml:space="preserve"> </w:t>
      </w:r>
      <w:r w:rsidR="00F059B9">
        <w:t>Пчелиновского</w:t>
      </w:r>
      <w:r w:rsidR="00AA3FD5">
        <w:t xml:space="preserve"> сельского поселения</w:t>
      </w:r>
      <w:r w:rsidRPr="006D309A"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  <w:proofErr w:type="gramEnd"/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8. Функции по созданию, размещению, хранению и восполнению Запаса возлагаются: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 xml:space="preserve">по продовольствию, вещевому имуществу и предметам первой необходимости - на </w:t>
      </w:r>
      <w:r w:rsidR="005A059E">
        <w:t xml:space="preserve">администрацию </w:t>
      </w:r>
      <w:r w:rsidR="00F059B9">
        <w:t>Пчелиновского</w:t>
      </w:r>
      <w:r w:rsidR="005A059E">
        <w:t xml:space="preserve"> сельского поселения</w:t>
      </w:r>
      <w:r w:rsidRPr="006D309A">
        <w:t>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 xml:space="preserve">по материально-техническому снабжению и </w:t>
      </w:r>
      <w:r w:rsidR="00E179C5">
        <w:t xml:space="preserve">средствам малой механизации - </w:t>
      </w:r>
      <w:r w:rsidRPr="006D309A">
        <w:t xml:space="preserve"> </w:t>
      </w:r>
      <w:r w:rsidR="00E179C5" w:rsidRPr="006D309A">
        <w:t xml:space="preserve">на </w:t>
      </w:r>
      <w:r w:rsidR="00E179C5">
        <w:t xml:space="preserve">администрацию </w:t>
      </w:r>
      <w:r w:rsidR="00F059B9">
        <w:t>Пчелиновского</w:t>
      </w:r>
      <w:r w:rsidR="00E179C5">
        <w:t xml:space="preserve"> сельского поселения</w:t>
      </w:r>
      <w:r w:rsidRPr="006D309A">
        <w:t>;</w:t>
      </w:r>
    </w:p>
    <w:p w:rsidR="001E33B1" w:rsidRPr="00CB0A0B" w:rsidRDefault="001E33B1" w:rsidP="00F059B9">
      <w:pPr>
        <w:keepNext/>
        <w:keepLines/>
        <w:widowControl/>
        <w:ind w:firstLine="708"/>
        <w:jc w:val="both"/>
      </w:pPr>
      <w:r w:rsidRPr="006D309A">
        <w:t xml:space="preserve">по средствам защиты населения в районах ожидаемых пожаров - на </w:t>
      </w:r>
      <w:r w:rsidR="00CB0A0B" w:rsidRPr="00CB0A0B">
        <w:t>администрацию поселения.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 xml:space="preserve">9. Структурные подразделения администрации </w:t>
      </w:r>
      <w:r w:rsidR="00F059B9">
        <w:t>Пчелиновского</w:t>
      </w:r>
      <w:r w:rsidR="00AA3FD5">
        <w:t xml:space="preserve"> сельского поселения</w:t>
      </w:r>
      <w:r w:rsidRPr="006D309A">
        <w:t>, на которые возложены функции по созданию Запаса:</w:t>
      </w:r>
    </w:p>
    <w:p w:rsidR="001E33B1" w:rsidRPr="006D309A" w:rsidRDefault="001E33B1" w:rsidP="00F059B9">
      <w:pPr>
        <w:keepNext/>
        <w:keepLines/>
        <w:widowControl/>
        <w:jc w:val="both"/>
      </w:pPr>
      <w:bookmarkStart w:id="2" w:name="sub_10091"/>
      <w:r w:rsidRPr="00EE6A5C">
        <w:rPr>
          <w:color w:val="FF0000"/>
        </w:rPr>
        <w:tab/>
      </w:r>
      <w:bookmarkEnd w:id="2"/>
      <w:r w:rsidRPr="006D309A">
        <w:t>разрабатывают предложения по номенклатуре и объемам материальных ресурсов в Запасе;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представляют предложения в бюджетные заявки на очередной год для закупки материальных ресурсов в Запас;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представляют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10. Общее руководство по созданию, хранению, использованию Запаса возлагается на</w:t>
      </w:r>
      <w:r w:rsidR="005E4CA1">
        <w:t xml:space="preserve"> </w:t>
      </w:r>
      <w:r w:rsidR="00F059B9">
        <w:t>работника</w:t>
      </w:r>
      <w:r w:rsidR="005E4CA1">
        <w:t xml:space="preserve"> по ГОЧС</w:t>
      </w:r>
      <w:r w:rsidRPr="006D309A">
        <w:t>.</w:t>
      </w:r>
    </w:p>
    <w:p w:rsidR="0088608E" w:rsidRDefault="001E33B1" w:rsidP="00F059B9">
      <w:pPr>
        <w:keepNext/>
        <w:keepLines/>
        <w:widowControl/>
        <w:jc w:val="both"/>
      </w:pPr>
      <w:r w:rsidRPr="006D309A"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</w:t>
      </w:r>
      <w:r w:rsidR="00DD2675" w:rsidRPr="00DD2675">
        <w:t xml:space="preserve">05.04.2013 </w:t>
      </w:r>
      <w:r w:rsidR="00DD2675">
        <w:t>№</w:t>
      </w:r>
      <w:r w:rsidR="00F059B9">
        <w:t xml:space="preserve"> </w:t>
      </w:r>
      <w:r w:rsidR="00DD2675" w:rsidRPr="00DD2675">
        <w:t>44-ФЗ</w:t>
      </w:r>
      <w:r w:rsidRPr="006D309A">
        <w:t xml:space="preserve"> «</w:t>
      </w:r>
      <w:r w:rsidR="00DD2675" w:rsidRPr="00DD2675">
        <w:t>О контрактной системе в сфере закупок товаров, работ, услуг для обеспечения государственных и муниципальных нужд</w:t>
      </w:r>
      <w:r w:rsidRPr="006D309A">
        <w:t>».</w:t>
      </w:r>
      <w:r w:rsidR="0088608E">
        <w:t xml:space="preserve"> </w:t>
      </w:r>
    </w:p>
    <w:p w:rsidR="001E33B1" w:rsidRPr="006D309A" w:rsidRDefault="001E33B1" w:rsidP="00F059B9">
      <w:pPr>
        <w:keepNext/>
        <w:keepLines/>
        <w:widowControl/>
        <w:ind w:firstLine="709"/>
        <w:jc w:val="both"/>
      </w:pPr>
      <w:bookmarkStart w:id="3" w:name="_GoBack"/>
      <w:bookmarkEnd w:id="3"/>
      <w:r w:rsidRPr="006D309A">
        <w:lastRenderedPageBreak/>
        <w:t xml:space="preserve">12. </w:t>
      </w:r>
      <w:r w:rsidR="00CB0A0B">
        <w:t>А</w:t>
      </w:r>
      <w:r w:rsidRPr="006D309A">
        <w:t>дминистраци</w:t>
      </w:r>
      <w:r w:rsidR="00CB0A0B">
        <w:t>я</w:t>
      </w:r>
      <w:r w:rsidRPr="006D309A">
        <w:t xml:space="preserve"> </w:t>
      </w:r>
      <w:r w:rsidR="00F059B9">
        <w:t>Пчелиновского</w:t>
      </w:r>
      <w:r w:rsidR="00AA3FD5">
        <w:t xml:space="preserve"> сельского поселения</w:t>
      </w:r>
      <w:r w:rsidRPr="006D309A">
        <w:t>, на котор</w:t>
      </w:r>
      <w:r w:rsidR="00CB0A0B">
        <w:t>ую</w:t>
      </w:r>
      <w:r w:rsidRPr="006D309A">
        <w:t xml:space="preserve"> возложены функции по созданию Запаса и заключивш</w:t>
      </w:r>
      <w:r w:rsidR="00CB0A0B">
        <w:t>ая</w:t>
      </w:r>
      <w:r w:rsidRPr="006D309A">
        <w:t xml:space="preserve"> договоры, предусмотренные пунктом 11 настоящего Порядка, осуществля</w:t>
      </w:r>
      <w:r w:rsidR="00CB0A0B">
        <w:t>е</w:t>
      </w:r>
      <w:r w:rsidRPr="006D309A">
        <w:t xml:space="preserve">т </w:t>
      </w:r>
      <w:proofErr w:type="gramStart"/>
      <w:r w:rsidRPr="006D309A">
        <w:t>контроль за</w:t>
      </w:r>
      <w:proofErr w:type="gramEnd"/>
      <w:r w:rsidRPr="006D309A">
        <w:t xml:space="preserve"> количеством, качеством и условиями хранения материальных ресурсов и устанавлива</w:t>
      </w:r>
      <w:r w:rsidR="00CB0A0B">
        <w:t>е</w:t>
      </w:r>
      <w:r w:rsidRPr="006D309A">
        <w:t>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13. Информация о накопленных Запасах представляется:</w:t>
      </w:r>
    </w:p>
    <w:p w:rsidR="001E33B1" w:rsidRPr="006D309A" w:rsidRDefault="001E33B1" w:rsidP="00F059B9">
      <w:pPr>
        <w:keepNext/>
        <w:keepLines/>
        <w:widowControl/>
        <w:jc w:val="both"/>
      </w:pPr>
      <w:bookmarkStart w:id="4" w:name="sub_10131"/>
      <w:r w:rsidRPr="006D309A">
        <w:tab/>
        <w:t xml:space="preserve">а) организациями - в администрацию </w:t>
      </w:r>
      <w:r w:rsidR="00F059B9">
        <w:t>Пчелиновского</w:t>
      </w:r>
      <w:r w:rsidR="00AA3FD5">
        <w:t xml:space="preserve"> сельского поселения</w:t>
      </w:r>
      <w:r w:rsidRPr="006D309A">
        <w:t>;</w:t>
      </w:r>
    </w:p>
    <w:p w:rsidR="001E33B1" w:rsidRPr="006D309A" w:rsidRDefault="001E33B1" w:rsidP="00F059B9">
      <w:pPr>
        <w:keepNext/>
        <w:keepLines/>
        <w:widowControl/>
        <w:jc w:val="both"/>
      </w:pPr>
      <w:bookmarkStart w:id="5" w:name="sub_10132"/>
      <w:bookmarkEnd w:id="4"/>
      <w:r w:rsidRPr="006D309A">
        <w:tab/>
        <w:t xml:space="preserve">б) администрацией </w:t>
      </w:r>
      <w:r w:rsidR="00F059B9">
        <w:t>Пчелиновского</w:t>
      </w:r>
      <w:r w:rsidR="00AA3FD5">
        <w:t xml:space="preserve"> сельского поселения </w:t>
      </w:r>
      <w:r w:rsidR="005E4CA1">
        <w:t>–</w:t>
      </w:r>
      <w:r w:rsidRPr="006D309A">
        <w:t xml:space="preserve"> в</w:t>
      </w:r>
      <w:r w:rsidR="005E4CA1">
        <w:t xml:space="preserve"> администрацию </w:t>
      </w:r>
      <w:r w:rsidR="00F059B9">
        <w:t>Бобровского</w:t>
      </w:r>
      <w:r w:rsidR="00DD2675">
        <w:t xml:space="preserve"> муниципального </w:t>
      </w:r>
      <w:r w:rsidR="005E4CA1">
        <w:t>района</w:t>
      </w:r>
      <w:r w:rsidRPr="006D309A">
        <w:t>.</w:t>
      </w:r>
    </w:p>
    <w:bookmarkEnd w:id="5"/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 xml:space="preserve">14. Расходование материальных ресурсов из Запаса осуществляется по решению </w:t>
      </w:r>
      <w:r w:rsidR="005E4CA1">
        <w:t>г</w:t>
      </w:r>
      <w:r w:rsidRPr="006D309A">
        <w:t xml:space="preserve">лавы администрации </w:t>
      </w:r>
      <w:r w:rsidR="00F059B9">
        <w:t>Пчелиновского</w:t>
      </w:r>
      <w:r w:rsidR="00AA3FD5">
        <w:t xml:space="preserve"> сельского поселения</w:t>
      </w:r>
      <w:r w:rsidR="00AA3FD5" w:rsidRPr="006D309A">
        <w:t xml:space="preserve"> </w:t>
      </w:r>
      <w:r w:rsidRPr="006D309A">
        <w:t>или лица, его замещающего, и оформляется письменным распоряжением.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 xml:space="preserve">15. Запасы </w:t>
      </w:r>
      <w:r w:rsidR="00F059B9">
        <w:t>Пчелиновского</w:t>
      </w:r>
      <w:r w:rsidR="00DD2675">
        <w:t xml:space="preserve"> </w:t>
      </w:r>
      <w:r w:rsidRPr="006D309A">
        <w:t>сельского поселения, созданные в целях гражданской обороны, могут использоваться для ликвидации последствий чрезвычайных ситуаций природного и тех</w:t>
      </w:r>
      <w:r w:rsidR="005E4CA1">
        <w:t>ногенного характера по решению г</w:t>
      </w:r>
      <w:r w:rsidRPr="006D309A">
        <w:t>лавы</w:t>
      </w:r>
      <w:r w:rsidR="00DD2675">
        <w:t xml:space="preserve"> </w:t>
      </w:r>
      <w:r w:rsidR="005452A8">
        <w:t>Пчелиновского</w:t>
      </w:r>
      <w:r w:rsidR="00AA3FD5">
        <w:t xml:space="preserve"> сельского поселения</w:t>
      </w:r>
      <w:r w:rsidRPr="006D309A">
        <w:t>.</w:t>
      </w:r>
    </w:p>
    <w:p w:rsidR="001E33B1" w:rsidRPr="006D309A" w:rsidRDefault="001E33B1" w:rsidP="00F059B9">
      <w:pPr>
        <w:keepNext/>
        <w:keepLines/>
        <w:widowControl/>
        <w:jc w:val="both"/>
      </w:pPr>
      <w:r w:rsidRPr="006D309A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1E33B1" w:rsidRDefault="001E33B1" w:rsidP="001E33B1">
      <w:pPr>
        <w:keepNext/>
        <w:keepLines/>
        <w:widowControl/>
        <w:spacing w:line="360" w:lineRule="auto"/>
        <w:jc w:val="right"/>
      </w:pPr>
      <w:r w:rsidRPr="006D309A">
        <w:br w:type="page"/>
      </w:r>
    </w:p>
    <w:tbl>
      <w:tblPr>
        <w:tblStyle w:val="ab"/>
        <w:tblW w:w="0" w:type="auto"/>
        <w:tblInd w:w="4785" w:type="dxa"/>
        <w:tblLook w:val="04A0"/>
      </w:tblPr>
      <w:tblGrid>
        <w:gridCol w:w="4786"/>
      </w:tblGrid>
      <w:tr w:rsidR="005452A8" w:rsidTr="005452A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452A8" w:rsidRPr="006D309A" w:rsidRDefault="005452A8" w:rsidP="005452A8">
            <w:pPr>
              <w:keepNext/>
              <w:keepLines/>
              <w:widowControl/>
            </w:pPr>
            <w:r w:rsidRPr="006D309A">
              <w:lastRenderedPageBreak/>
              <w:t>Приложение № 2</w:t>
            </w:r>
          </w:p>
          <w:p w:rsidR="005452A8" w:rsidRPr="006D309A" w:rsidRDefault="005452A8" w:rsidP="005452A8">
            <w:pPr>
              <w:keepNext/>
              <w:keepLines/>
              <w:widowControl/>
            </w:pPr>
            <w:r w:rsidRPr="006D309A">
              <w:t>к постановлению администрации</w:t>
            </w:r>
          </w:p>
          <w:p w:rsidR="005452A8" w:rsidRDefault="005452A8" w:rsidP="0020292C">
            <w:pPr>
              <w:keepNext/>
              <w:keepLines/>
              <w:widowControl/>
            </w:pPr>
            <w:r>
              <w:t>Пчелиновского сельского поселения</w:t>
            </w:r>
            <w:proofErr w:type="gramStart"/>
            <w:r>
              <w:br/>
              <w:t>О</w:t>
            </w:r>
            <w:proofErr w:type="gramEnd"/>
            <w:r w:rsidRPr="006D309A">
              <w:t xml:space="preserve">т </w:t>
            </w:r>
            <w:r>
              <w:t>0</w:t>
            </w:r>
            <w:r w:rsidR="0020292C">
              <w:t>3</w:t>
            </w:r>
            <w:r>
              <w:t>.08.</w:t>
            </w:r>
            <w:r w:rsidRPr="006D309A">
              <w:t xml:space="preserve"> 201</w:t>
            </w:r>
            <w:r>
              <w:t>7</w:t>
            </w:r>
            <w:r w:rsidRPr="006D309A">
              <w:t xml:space="preserve"> г. №</w:t>
            </w:r>
            <w:r w:rsidR="0020292C">
              <w:t xml:space="preserve"> 57</w:t>
            </w:r>
          </w:p>
        </w:tc>
      </w:tr>
    </w:tbl>
    <w:p w:rsidR="001E33B1" w:rsidRPr="006D309A" w:rsidRDefault="001E33B1" w:rsidP="001E33B1">
      <w:pPr>
        <w:keepNext/>
        <w:keepLines/>
        <w:widowControl/>
        <w:spacing w:line="360" w:lineRule="auto"/>
        <w:jc w:val="both"/>
      </w:pPr>
    </w:p>
    <w:p w:rsidR="001E33B1" w:rsidRPr="006D309A" w:rsidRDefault="001E33B1" w:rsidP="001E33B1">
      <w:pPr>
        <w:keepNext/>
        <w:keepLines/>
        <w:widowControl/>
        <w:jc w:val="center"/>
        <w:rPr>
          <w:b/>
        </w:rPr>
      </w:pPr>
      <w:r w:rsidRPr="006D309A">
        <w:rPr>
          <w:b/>
        </w:rPr>
        <w:t>Примерная номенклатура и объемы</w:t>
      </w:r>
      <w:r w:rsidRPr="006D309A">
        <w:rPr>
          <w:b/>
        </w:rPr>
        <w:br/>
        <w:t xml:space="preserve">запасов материально-технических, продовольственных, медицинских и иных средств </w:t>
      </w:r>
      <w:r w:rsidR="005452A8" w:rsidRPr="005452A8">
        <w:rPr>
          <w:b/>
        </w:rPr>
        <w:t>Пчелиновского</w:t>
      </w:r>
      <w:r w:rsidR="00DD2675">
        <w:rPr>
          <w:b/>
        </w:rPr>
        <w:t xml:space="preserve"> </w:t>
      </w:r>
      <w:r w:rsidRPr="006D309A">
        <w:rPr>
          <w:b/>
        </w:rPr>
        <w:t>сельского поселения, создаваемых в целях гражданской обороны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4"/>
        <w:gridCol w:w="3293"/>
        <w:gridCol w:w="1833"/>
        <w:gridCol w:w="182"/>
        <w:gridCol w:w="1637"/>
        <w:gridCol w:w="2016"/>
      </w:tblGrid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</w:t>
            </w:r>
            <w:proofErr w:type="spellEnd"/>
            <w:proofErr w:type="gramEnd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/</w:t>
            </w:r>
            <w:proofErr w:type="spellStart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Наименование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материальных средств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Единица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измерения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Норма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  <w:t>на 1 чел.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Общее количество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CB0A0B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</w:r>
            <w:r w:rsidRPr="0020292C">
              <w:rPr>
                <w:rFonts w:eastAsia="Times New Roman"/>
                <w:b/>
                <w:bCs/>
                <w:sz w:val="24"/>
                <w:lang w:eastAsia="ru-RU"/>
              </w:rPr>
              <w:t xml:space="preserve">(из расчета снабжения на 3-е суток </w:t>
            </w:r>
            <w:r w:rsidR="00CB0A0B" w:rsidRPr="0020292C">
              <w:rPr>
                <w:rFonts w:eastAsia="Times New Roman"/>
                <w:b/>
                <w:bCs/>
                <w:sz w:val="24"/>
                <w:lang w:eastAsia="ru-RU"/>
              </w:rPr>
              <w:t>1468</w:t>
            </w:r>
            <w:r w:rsidRPr="0020292C">
              <w:rPr>
                <w:rFonts w:eastAsia="Times New Roman"/>
                <w:b/>
                <w:bCs/>
                <w:sz w:val="24"/>
                <w:lang w:eastAsia="ru-RU"/>
              </w:rPr>
              <w:t xml:space="preserve"> чел. пострадавших)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367000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367000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22020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88080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29360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293600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88080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36700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44040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440400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176160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29360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5452A8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b/>
                <w:bCs/>
                <w:color w:val="FF0000"/>
                <w:sz w:val="24"/>
                <w:lang w:eastAsia="ru-RU"/>
              </w:rPr>
            </w:pPr>
            <w:proofErr w:type="gramStart"/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Продовольствие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br/>
            </w:r>
            <w:r w:rsidRPr="005452A8">
              <w:rPr>
                <w:rFonts w:eastAsia="Times New Roman"/>
                <w:b/>
                <w:bCs/>
                <w:color w:val="FF0000"/>
                <w:sz w:val="24"/>
                <w:lang w:eastAsia="ru-RU"/>
              </w:rPr>
              <w:t xml:space="preserve">(из расчета снабжения на 3-е суток 500 чел. участников ликвидации, </w:t>
            </w:r>
            <w:proofErr w:type="gramEnd"/>
          </w:p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5452A8">
              <w:rPr>
                <w:rFonts w:eastAsia="Times New Roman"/>
                <w:b/>
                <w:bCs/>
                <w:color w:val="FF0000"/>
                <w:sz w:val="24"/>
                <w:lang w:eastAsia="ru-RU"/>
              </w:rPr>
              <w:t>ведущих АСДНР)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г./чел. в сутки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Мука пшеничная 2 сорта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35232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Крупа разная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117440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Макаронные изделия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44040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Молоко и молокопродукты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440400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Мясо и мясопродукты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117440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Рыба и рыбопродукты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Жиры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Сахар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CB0A0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3523200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Картофель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587200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Овощи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220200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Соль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36700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1,5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2202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Вещевое имущество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 </w:t>
            </w: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для пострадавшего населения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Куртка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Куртка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Костюм мужской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Костюм женский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Белье нательное мужское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Белье женское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Сорочка мужская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Сорочка женская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Туфли мужские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Туфли женские летние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Ботинки мужские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Ботинки женские зимние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Головные уборы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Головные уборы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Перчатки мужские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462770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Перчатки женские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62770" w:rsidRDefault="00462770" w:rsidP="00462770">
            <w:pPr>
              <w:jc w:val="center"/>
            </w:pPr>
            <w:r w:rsidRPr="007F3805">
              <w:rPr>
                <w:rFonts w:eastAsia="Times New Roman"/>
                <w:color w:val="2D2D2D"/>
                <w:sz w:val="24"/>
                <w:lang w:eastAsia="ru-RU"/>
              </w:rPr>
              <w:t>734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Товары первой необходимости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Миска глубокая металлическая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Ложка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Кружка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Ведро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Чайник металлический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 на 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br/>
              <w:t>10 чел.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Мыло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916403" w:rsidP="00462770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  <w:r w:rsidR="00462770">
              <w:rPr>
                <w:rFonts w:eastAsia="Times New Roman"/>
                <w:color w:val="2D2D2D"/>
                <w:sz w:val="24"/>
                <w:lang w:eastAsia="ru-RU"/>
              </w:rPr>
              <w:t>0</w:t>
            </w:r>
            <w:r w:rsidR="002A7E1B"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кг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Моющие средства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Г/мес.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500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73</w:t>
            </w:r>
            <w:r w:rsidR="002A7E1B"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кг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Матрацы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916403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  <w:r w:rsidR="002A7E1B" w:rsidRPr="00F300EC">
              <w:rPr>
                <w:rFonts w:eastAsia="Times New Roman"/>
                <w:color w:val="2D2D2D"/>
                <w:sz w:val="24"/>
                <w:lang w:eastAsia="ru-RU"/>
              </w:rPr>
              <w:t>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Спальные мешки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916403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128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Полотенце махровое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Постельные принадлежности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1468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Медицинское имущество и медикаменты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Носилки санитарные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Сумки санитарные с 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укладкой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40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Медикаменты</w:t>
            </w:r>
          </w:p>
        </w:tc>
        <w:tc>
          <w:tcPr>
            <w:tcW w:w="5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 необходимости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Материально-техническое снабжение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Печи чугунные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Керосиновые лампы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146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Керосин осветительный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литр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Пилы поперечные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Полевая кухня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ед.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7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=10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8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Передвижная электростанция </w:t>
            </w:r>
            <w:proofErr w:type="gram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Р</w:t>
            </w:r>
            <w:proofErr w:type="gram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=30 КW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9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Фонари аккумуляторные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Палатки 20 местные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малой механизации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Мотобетоноломы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С-406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Бензопилы с длинным ножом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Мотопомпа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 xml:space="preserve"> многоцелевая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</w:t>
            </w: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индивидуальной защиты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Средства индивидуальной защиты органов д</w:t>
            </w:r>
            <w:r>
              <w:rPr>
                <w:rFonts w:eastAsia="Times New Roman"/>
                <w:color w:val="2D2D2D"/>
                <w:sz w:val="24"/>
                <w:lang w:eastAsia="ru-RU"/>
              </w:rPr>
              <w:t>ыхания (противогазы ГП-5, ГП-7В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462770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100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Средства защиты кожи (костюмы Л-1)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радиационной, химической и биологической разведки и контроля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Дозиметр радиометр ДКГ-03д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Индивидуальный дозиметр ДКГ-05Б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Индивидуальный дозиметр ИД-02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4.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ВПХР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5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Метеорологический комплект МК-3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6</w:t>
            </w: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Комплект отбора типа КПО-1М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proofErr w:type="spellStart"/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Компл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b/>
                <w:bCs/>
                <w:color w:val="2D2D2D"/>
                <w:sz w:val="24"/>
                <w:lang w:eastAsia="ru-RU"/>
              </w:rPr>
              <w:t>Средства связи и оповещения</w:t>
            </w: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1.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2.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УКВ радиостанция носимая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</w:p>
        </w:tc>
      </w:tr>
      <w:tr w:rsidR="002A7E1B" w:rsidRPr="00F300EC" w:rsidTr="006A7F2D">
        <w:trPr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3.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Электромегафон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 w:rsidRPr="00F300EC">
              <w:rPr>
                <w:rFonts w:eastAsia="Times New Roman"/>
                <w:color w:val="2D2D2D"/>
                <w:sz w:val="24"/>
                <w:lang w:eastAsia="ru-RU"/>
              </w:rPr>
              <w:t>Шт.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2A7E1B" w:rsidP="006A7F2D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2A7E1B" w:rsidRPr="00F300EC" w:rsidRDefault="00EF46C2" w:rsidP="006A7F2D">
            <w:pPr>
              <w:spacing w:line="356" w:lineRule="atLeast"/>
              <w:jc w:val="center"/>
              <w:textAlignment w:val="baseline"/>
              <w:rPr>
                <w:rFonts w:eastAsia="Times New Roman"/>
                <w:color w:val="2D2D2D"/>
                <w:sz w:val="24"/>
                <w:lang w:eastAsia="ru-RU"/>
              </w:rPr>
            </w:pPr>
            <w:r>
              <w:rPr>
                <w:rFonts w:eastAsia="Times New Roman"/>
                <w:color w:val="2D2D2D"/>
                <w:sz w:val="24"/>
                <w:lang w:eastAsia="ru-RU"/>
              </w:rPr>
              <w:t>2</w:t>
            </w:r>
          </w:p>
        </w:tc>
      </w:tr>
    </w:tbl>
    <w:p w:rsidR="002A7E1B" w:rsidRDefault="002A7E1B" w:rsidP="002A7E1B"/>
    <w:p w:rsidR="00ED398D" w:rsidRDefault="00ED398D" w:rsidP="002A7E1B">
      <w:pPr>
        <w:keepNext/>
        <w:keepLines/>
        <w:widowControl/>
        <w:spacing w:line="360" w:lineRule="auto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sectPr w:rsidR="00ED398D" w:rsidSect="0088608E">
      <w:pgSz w:w="11906" w:h="16838"/>
      <w:pgMar w:top="709" w:right="680" w:bottom="142" w:left="187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D4"/>
    <w:rsid w:val="000405F6"/>
    <w:rsid w:val="000A6578"/>
    <w:rsid w:val="00170D08"/>
    <w:rsid w:val="001E33B1"/>
    <w:rsid w:val="0020292C"/>
    <w:rsid w:val="00253473"/>
    <w:rsid w:val="002A7E1B"/>
    <w:rsid w:val="00371CEF"/>
    <w:rsid w:val="0042061D"/>
    <w:rsid w:val="00462770"/>
    <w:rsid w:val="005063FE"/>
    <w:rsid w:val="005452A8"/>
    <w:rsid w:val="0059715C"/>
    <w:rsid w:val="005A059E"/>
    <w:rsid w:val="005E4CA1"/>
    <w:rsid w:val="00616EB3"/>
    <w:rsid w:val="006A7F2D"/>
    <w:rsid w:val="007C0C14"/>
    <w:rsid w:val="0088608E"/>
    <w:rsid w:val="00896194"/>
    <w:rsid w:val="00916403"/>
    <w:rsid w:val="009903DE"/>
    <w:rsid w:val="00A61141"/>
    <w:rsid w:val="00AA3FD5"/>
    <w:rsid w:val="00AA4DB0"/>
    <w:rsid w:val="00B05556"/>
    <w:rsid w:val="00C47E19"/>
    <w:rsid w:val="00CB0A0B"/>
    <w:rsid w:val="00CF5AE6"/>
    <w:rsid w:val="00D202D4"/>
    <w:rsid w:val="00D33021"/>
    <w:rsid w:val="00D657D8"/>
    <w:rsid w:val="00DD2675"/>
    <w:rsid w:val="00E179C5"/>
    <w:rsid w:val="00E47E14"/>
    <w:rsid w:val="00E80BDB"/>
    <w:rsid w:val="00ED398D"/>
    <w:rsid w:val="00EE6A5C"/>
    <w:rsid w:val="00EF46C2"/>
    <w:rsid w:val="00F0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  <w:style w:type="paragraph" w:customStyle="1" w:styleId="MinorHeading">
    <w:name w:val="Minor Heading"/>
    <w:next w:val="a"/>
    <w:uiPriority w:val="99"/>
    <w:rsid w:val="009903DE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styleId="aa">
    <w:name w:val="No Spacing"/>
    <w:uiPriority w:val="1"/>
    <w:qFormat/>
    <w:rsid w:val="005063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05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</w:rPr>
  </w:style>
  <w:style w:type="paragraph" w:styleId="2">
    <w:name w:val="heading 2"/>
    <w:basedOn w:val="a"/>
    <w:next w:val="a"/>
    <w:link w:val="20"/>
    <w:unhideWhenUsed/>
    <w:qFormat/>
    <w:rsid w:val="00ED398D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ED398D"/>
    <w:rPr>
      <w:rFonts w:ascii="Times New Roman" w:eastAsia="Arial Unicode MS" w:hAnsi="Times New Roman" w:cs="Times New Roman"/>
      <w:b/>
      <w:color w:val="000000"/>
      <w:spacing w:val="-4"/>
      <w:kern w:val="2"/>
      <w:sz w:val="40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semiHidden/>
    <w:unhideWhenUsed/>
    <w:rsid w:val="00ED398D"/>
    <w:pPr>
      <w:widowControl/>
      <w:suppressAutoHyphens w:val="0"/>
      <w:spacing w:after="120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D398D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D39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D398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39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8D"/>
    <w:rPr>
      <w:rFonts w:ascii="Tahoma" w:eastAsia="Arial Unicode MS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C21E-F12A-4B45-A5D9-8AD52832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2015-06-06T13:05:00Z</dcterms:created>
  <dcterms:modified xsi:type="dcterms:W3CDTF">2017-08-10T05:43:00Z</dcterms:modified>
</cp:coreProperties>
</file>