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8" w:rsidRDefault="00013F48" w:rsidP="00013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013F48" w:rsidRDefault="00013F48" w:rsidP="00013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013F48" w:rsidRDefault="00013F48" w:rsidP="00013F48">
      <w:pPr>
        <w:jc w:val="center"/>
        <w:rPr>
          <w:b/>
          <w:sz w:val="28"/>
          <w:szCs w:val="28"/>
        </w:rPr>
      </w:pPr>
    </w:p>
    <w:p w:rsidR="00013F48" w:rsidRDefault="00013F48" w:rsidP="00013F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13F48" w:rsidRDefault="00013F48" w:rsidP="00013F48">
      <w:pPr>
        <w:jc w:val="center"/>
        <w:rPr>
          <w:b/>
          <w:sz w:val="28"/>
          <w:szCs w:val="28"/>
        </w:rPr>
      </w:pPr>
    </w:p>
    <w:p w:rsidR="00013F48" w:rsidRDefault="00013F48" w:rsidP="00013F48">
      <w:pPr>
        <w:jc w:val="center"/>
        <w:rPr>
          <w:b/>
          <w:sz w:val="28"/>
          <w:szCs w:val="28"/>
        </w:rPr>
      </w:pPr>
    </w:p>
    <w:p w:rsidR="00013F48" w:rsidRDefault="00013F48" w:rsidP="00013F4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27.10.2017  г. </w:t>
      </w:r>
      <w:r>
        <w:rPr>
          <w:sz w:val="28"/>
          <w:szCs w:val="28"/>
        </w:rPr>
        <w:t xml:space="preserve">  № 83</w:t>
      </w:r>
    </w:p>
    <w:p w:rsidR="00013F48" w:rsidRDefault="00013F48" w:rsidP="00013F48">
      <w:r>
        <w:rPr>
          <w:sz w:val="28"/>
          <w:szCs w:val="28"/>
        </w:rPr>
        <w:t xml:space="preserve">         </w:t>
      </w:r>
      <w:r>
        <w:t>с.Пчелиновка</w:t>
      </w:r>
    </w:p>
    <w:p w:rsidR="00013F48" w:rsidRDefault="00013F48" w:rsidP="00013F48">
      <w:pPr>
        <w:rPr>
          <w:sz w:val="28"/>
          <w:szCs w:val="28"/>
        </w:rPr>
      </w:pPr>
    </w:p>
    <w:p w:rsidR="00013F48" w:rsidRDefault="00013F48" w:rsidP="000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</w:t>
      </w:r>
    </w:p>
    <w:p w:rsidR="00013F48" w:rsidRDefault="00013F48" w:rsidP="000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услуг, предоставляемых администрацией</w:t>
      </w:r>
    </w:p>
    <w:p w:rsidR="00013F48" w:rsidRDefault="00013F48" w:rsidP="000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013F48" w:rsidRDefault="00013F48" w:rsidP="000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013F48" w:rsidRDefault="00013F48" w:rsidP="000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13F48" w:rsidRDefault="00013F48" w:rsidP="00013F48">
      <w:pPr>
        <w:rPr>
          <w:b/>
          <w:sz w:val="28"/>
          <w:szCs w:val="28"/>
        </w:rPr>
      </w:pPr>
    </w:p>
    <w:p w:rsidR="00013F48" w:rsidRDefault="00013F48" w:rsidP="00013F48">
      <w:pPr>
        <w:spacing w:line="276" w:lineRule="auto"/>
        <w:ind w:firstLine="69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27.07.2010 №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</w:t>
      </w:r>
      <w:r>
        <w:rPr>
          <w:sz w:val="28"/>
          <w:szCs w:val="28"/>
        </w:rPr>
        <w:t xml:space="preserve">», администрация Пчелиновского сельского поселения Бобровского муниципального района Воронежской области  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013F48" w:rsidRDefault="00013F48" w:rsidP="00013F48">
      <w:pPr>
        <w:pStyle w:val="Style7"/>
        <w:widowControl/>
        <w:numPr>
          <w:ilvl w:val="0"/>
          <w:numId w:val="1"/>
        </w:numPr>
        <w:tabs>
          <w:tab w:val="left" w:pos="1056"/>
        </w:tabs>
        <w:spacing w:line="276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Перечень муниципальных услуг, предоставляемых администрацией Пчелиновского сельского поселения, согласно Приложению. </w:t>
      </w:r>
    </w:p>
    <w:p w:rsidR="00013F48" w:rsidRDefault="00013F48" w:rsidP="00013F48">
      <w:pPr>
        <w:pStyle w:val="Style7"/>
        <w:widowControl/>
        <w:numPr>
          <w:ilvl w:val="0"/>
          <w:numId w:val="1"/>
        </w:numPr>
        <w:tabs>
          <w:tab w:val="left" w:pos="1056"/>
        </w:tabs>
        <w:spacing w:line="276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 администрации Пчелиновского сельского поселения от 18.04.2016 № 45  «Об утверждении перечня муниципальных услуг, предоставляемых администрацией Пчелиновского сельского поселения Бобровского муниципального района Воронежской области» с внесенными изменениями постановлениями от 02.09.2016 № 83, от 15.06.2017 № 25, признать утратившим силу.</w:t>
      </w:r>
    </w:p>
    <w:p w:rsidR="00013F48" w:rsidRDefault="00013F48" w:rsidP="00013F48">
      <w:pPr>
        <w:pStyle w:val="a3"/>
        <w:numPr>
          <w:ilvl w:val="0"/>
          <w:numId w:val="1"/>
        </w:numPr>
        <w:spacing w:line="276" w:lineRule="auto"/>
        <w:ind w:left="720"/>
        <w:jc w:val="both"/>
      </w:pPr>
      <w:r>
        <w:rPr>
          <w:sz w:val="28"/>
          <w:szCs w:val="28"/>
        </w:rPr>
        <w:t xml:space="preserve">Обнародовать настоящее постановление в местах </w:t>
      </w:r>
      <w:proofErr w:type="gramStart"/>
      <w:r>
        <w:rPr>
          <w:sz w:val="28"/>
          <w:szCs w:val="28"/>
        </w:rPr>
        <w:t>для</w:t>
      </w:r>
      <w:proofErr w:type="gramEnd"/>
    </w:p>
    <w:p w:rsidR="00013F48" w:rsidRDefault="00013F48" w:rsidP="00013F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обнародования нормативно – правовых актов.</w:t>
      </w:r>
    </w:p>
    <w:p w:rsidR="00013F48" w:rsidRDefault="00013F48" w:rsidP="00013F48">
      <w:pPr>
        <w:pStyle w:val="a3"/>
        <w:numPr>
          <w:ilvl w:val="0"/>
          <w:numId w:val="1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013F48" w:rsidRDefault="00013F48" w:rsidP="00013F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013F48" w:rsidRDefault="00013F48" w:rsidP="00013F48">
      <w:pPr>
        <w:pStyle w:val="Style7"/>
        <w:widowControl/>
        <w:tabs>
          <w:tab w:val="left" w:pos="1056"/>
        </w:tabs>
        <w:spacing w:line="276" w:lineRule="auto"/>
        <w:ind w:left="709" w:firstLine="0"/>
        <w:rPr>
          <w:rStyle w:val="FontStyle11"/>
          <w:sz w:val="28"/>
          <w:szCs w:val="28"/>
        </w:rPr>
      </w:pPr>
    </w:p>
    <w:p w:rsidR="00013F48" w:rsidRDefault="00013F48" w:rsidP="00013F48">
      <w:pPr>
        <w:pStyle w:val="Style7"/>
        <w:widowControl/>
        <w:tabs>
          <w:tab w:val="left" w:pos="1056"/>
        </w:tabs>
        <w:spacing w:line="276" w:lineRule="auto"/>
        <w:ind w:left="709" w:firstLine="0"/>
        <w:rPr>
          <w:rStyle w:val="FontStyle11"/>
          <w:sz w:val="28"/>
          <w:szCs w:val="28"/>
        </w:rPr>
      </w:pPr>
    </w:p>
    <w:p w:rsidR="00571292" w:rsidRDefault="00571292" w:rsidP="00013F48">
      <w:pPr>
        <w:rPr>
          <w:sz w:val="28"/>
          <w:szCs w:val="28"/>
        </w:rPr>
      </w:pPr>
      <w:r>
        <w:rPr>
          <w:sz w:val="28"/>
          <w:szCs w:val="28"/>
        </w:rPr>
        <w:t>ИО главы администрации</w:t>
      </w:r>
      <w:r w:rsidR="00013F48">
        <w:rPr>
          <w:sz w:val="28"/>
          <w:szCs w:val="28"/>
        </w:rPr>
        <w:t xml:space="preserve"> Пчелиновского </w:t>
      </w:r>
    </w:p>
    <w:p w:rsidR="00013F48" w:rsidRPr="00571292" w:rsidRDefault="00571292" w:rsidP="00013F48">
      <w:r>
        <w:rPr>
          <w:sz w:val="28"/>
          <w:szCs w:val="28"/>
        </w:rPr>
        <w:t>с</w:t>
      </w:r>
      <w:r w:rsidR="00013F48">
        <w:rPr>
          <w:sz w:val="28"/>
          <w:szCs w:val="28"/>
        </w:rPr>
        <w:t>ельского</w:t>
      </w:r>
      <w:r>
        <w:t xml:space="preserve"> </w:t>
      </w:r>
      <w:r w:rsidR="00013F48">
        <w:rPr>
          <w:sz w:val="28"/>
          <w:szCs w:val="28"/>
        </w:rPr>
        <w:t>поселения Бобровского</w:t>
      </w:r>
    </w:p>
    <w:p w:rsidR="00013F48" w:rsidRDefault="00013F48" w:rsidP="00013F4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571292">
        <w:rPr>
          <w:sz w:val="28"/>
          <w:szCs w:val="28"/>
        </w:rPr>
        <w:t xml:space="preserve">     З.К.Поторочина</w:t>
      </w:r>
    </w:p>
    <w:p w:rsidR="00013F48" w:rsidRDefault="00013F48" w:rsidP="00013F48">
      <w:pPr>
        <w:rPr>
          <w:sz w:val="28"/>
          <w:szCs w:val="28"/>
        </w:rPr>
      </w:pPr>
    </w:p>
    <w:p w:rsidR="00013F48" w:rsidRDefault="00013F48" w:rsidP="00013F48">
      <w:pPr>
        <w:rPr>
          <w:sz w:val="28"/>
          <w:szCs w:val="28"/>
        </w:rPr>
      </w:pPr>
    </w:p>
    <w:p w:rsidR="00013F48" w:rsidRDefault="00013F48" w:rsidP="00013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                                               </w:t>
      </w:r>
    </w:p>
    <w:p w:rsidR="00013F48" w:rsidRDefault="00013F48" w:rsidP="00013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013F48" w:rsidRDefault="00013F48" w:rsidP="00013F48">
      <w:pPr>
        <w:tabs>
          <w:tab w:val="left" w:pos="7480"/>
          <w:tab w:val="right" w:pos="9921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Пчелиновского сельского поселения</w:t>
      </w:r>
    </w:p>
    <w:p w:rsidR="00013F48" w:rsidRDefault="00013F48" w:rsidP="00013F48">
      <w:pPr>
        <w:tabs>
          <w:tab w:val="left" w:pos="7480"/>
          <w:tab w:val="right" w:pos="9921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Бобровского муниципального района</w:t>
      </w:r>
    </w:p>
    <w:p w:rsidR="00013F48" w:rsidRDefault="00013F48" w:rsidP="00013F48">
      <w:pPr>
        <w:tabs>
          <w:tab w:val="left" w:pos="7480"/>
          <w:tab w:val="right" w:pos="9921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571292">
        <w:rPr>
          <w:sz w:val="28"/>
          <w:szCs w:val="28"/>
        </w:rPr>
        <w:t>27.10.2017</w:t>
      </w:r>
      <w:r>
        <w:rPr>
          <w:sz w:val="28"/>
          <w:szCs w:val="28"/>
        </w:rPr>
        <w:t xml:space="preserve"> г.  № </w:t>
      </w:r>
      <w:r w:rsidR="00571292">
        <w:rPr>
          <w:sz w:val="28"/>
          <w:szCs w:val="28"/>
        </w:rPr>
        <w:t>83</w:t>
      </w:r>
    </w:p>
    <w:p w:rsidR="00013F48" w:rsidRDefault="00013F48" w:rsidP="00013F48"/>
    <w:p w:rsidR="00013F48" w:rsidRDefault="00013F48" w:rsidP="00013F48">
      <w:pPr>
        <w:widowControl w:val="0"/>
        <w:suppressAutoHyphens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>
        <w:rPr>
          <w:rFonts w:eastAsia="DejaVu Sans"/>
          <w:b/>
          <w:color w:val="000000"/>
          <w:sz w:val="28"/>
          <w:szCs w:val="28"/>
          <w:lang w:bidi="ru-RU"/>
        </w:rPr>
        <w:t xml:space="preserve">Перечень муниципальных услуг, </w:t>
      </w:r>
    </w:p>
    <w:p w:rsidR="00013F48" w:rsidRDefault="00013F48" w:rsidP="00013F48">
      <w:pPr>
        <w:widowControl w:val="0"/>
        <w:suppressAutoHyphens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proofErr w:type="gramStart"/>
      <w:r>
        <w:rPr>
          <w:rFonts w:eastAsia="DejaVu Sans"/>
          <w:b/>
          <w:color w:val="000000"/>
          <w:sz w:val="28"/>
          <w:szCs w:val="28"/>
          <w:lang w:bidi="ru-RU"/>
        </w:rPr>
        <w:t>предоставляемых</w:t>
      </w:r>
      <w:proofErr w:type="gramEnd"/>
      <w:r>
        <w:rPr>
          <w:rFonts w:eastAsia="DejaVu Sans"/>
          <w:b/>
          <w:color w:val="000000"/>
          <w:sz w:val="28"/>
          <w:szCs w:val="28"/>
          <w:lang w:bidi="ru-RU"/>
        </w:rPr>
        <w:t xml:space="preserve"> администрацией Пчелиновского сельского поселения </w:t>
      </w:r>
    </w:p>
    <w:p w:rsidR="00013F48" w:rsidRDefault="00013F48" w:rsidP="00013F48">
      <w:pPr>
        <w:widowControl w:val="0"/>
        <w:suppressAutoHyphens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>
        <w:rPr>
          <w:rFonts w:eastAsia="DejaVu Sans"/>
          <w:b/>
          <w:color w:val="000000"/>
          <w:sz w:val="28"/>
          <w:szCs w:val="28"/>
          <w:lang w:bidi="ru-RU"/>
        </w:rPr>
        <w:t>Бобровского муниципального района</w:t>
      </w:r>
    </w:p>
    <w:p w:rsidR="00013F48" w:rsidRDefault="00013F48" w:rsidP="00013F48">
      <w:pPr>
        <w:widowControl w:val="0"/>
        <w:suppressAutoHyphens/>
        <w:rPr>
          <w:rFonts w:eastAsia="DejaVu Sans"/>
          <w:color w:val="000000"/>
          <w:sz w:val="28"/>
          <w:szCs w:val="28"/>
          <w:lang w:bidi="ru-RU"/>
        </w:rPr>
      </w:pP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8D378A" w:rsidRPr="008D378A" w:rsidRDefault="00013F48" w:rsidP="008D378A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013F48" w:rsidRDefault="00571292" w:rsidP="00013F48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13F48">
        <w:rPr>
          <w:sz w:val="28"/>
          <w:szCs w:val="28"/>
        </w:rPr>
        <w:t>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 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постоянного (бессрочного) пользования земельными участками  в муниципальной собственности.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292">
        <w:rPr>
          <w:sz w:val="28"/>
          <w:szCs w:val="28"/>
        </w:rPr>
        <w:t>Раздел, объединение земельных участков, находящихся в муниципальной собственности</w:t>
      </w:r>
      <w:r>
        <w:rPr>
          <w:sz w:val="28"/>
          <w:szCs w:val="28"/>
        </w:rPr>
        <w:t>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на учет граждан, претендующих на бесплатное предоставление земельных участков.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сведений из реестра муниципального имущества.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Выдача разрешений на право организации розничного рынка.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Присвоение почтового адреса объекту недвижимости и аннулирование адреса.</w:t>
      </w:r>
    </w:p>
    <w:p w:rsidR="00013F48" w:rsidRDefault="008D378A" w:rsidP="00013F48">
      <w:pPr>
        <w:pStyle w:val="a3"/>
        <w:widowControl w:val="0"/>
        <w:numPr>
          <w:ilvl w:val="0"/>
          <w:numId w:val="2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>
        <w:rPr>
          <w:bCs/>
          <w:sz w:val="28"/>
          <w:szCs w:val="28"/>
        </w:rPr>
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</w:t>
      </w:r>
      <w:proofErr w:type="gramEnd"/>
      <w:r>
        <w:rPr>
          <w:bCs/>
          <w:sz w:val="28"/>
          <w:szCs w:val="28"/>
        </w:rPr>
        <w:t xml:space="preserve"> межмуниципального, местного значения муниципального района, участкам таких автомобильных дорог</w:t>
      </w:r>
      <w:r w:rsidR="00013F48">
        <w:rPr>
          <w:sz w:val="28"/>
          <w:szCs w:val="28"/>
          <w:lang w:eastAsia="en-US"/>
        </w:rPr>
        <w:t>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Установление публичного сервитута в отношении земельных участков в границах </w:t>
      </w:r>
      <w:bookmarkStart w:id="0" w:name="_GoBack"/>
      <w:r>
        <w:rPr>
          <w:sz w:val="28"/>
          <w:szCs w:val="28"/>
        </w:rPr>
        <w:t>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Прием заявлений, документов, а также постановка граждан на учёт в качестве нуждающихся в жилых помещениях</w:t>
      </w:r>
      <w:r>
        <w:rPr>
          <w:sz w:val="28"/>
          <w:szCs w:val="28"/>
          <w:lang w:eastAsia="en-US"/>
        </w:rPr>
        <w:t>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bookmarkEnd w:id="0"/>
      <w:r>
        <w:rPr>
          <w:sz w:val="28"/>
          <w:szCs w:val="28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Признание </w:t>
      </w:r>
      <w:proofErr w:type="gramStart"/>
      <w:r>
        <w:rPr>
          <w:sz w:val="28"/>
          <w:szCs w:val="28"/>
          <w:lang w:eastAsia="en-US"/>
        </w:rPr>
        <w:t>нуждающимися</w:t>
      </w:r>
      <w:proofErr w:type="gramEnd"/>
      <w:r>
        <w:rPr>
          <w:sz w:val="28"/>
          <w:szCs w:val="28"/>
          <w:lang w:eastAsia="en-US"/>
        </w:rPr>
        <w:t xml:space="preserve"> в предоставлении жилых помещений отдельных  категорий граждан.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13F48" w:rsidRDefault="00013F48" w:rsidP="00013F48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Признание </w:t>
      </w:r>
      <w:r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семейного (родового) захоронения.</w:t>
      </w:r>
    </w:p>
    <w:p w:rsidR="00013F48" w:rsidRDefault="00013F48" w:rsidP="00013F48">
      <w:pPr>
        <w:pStyle w:val="a3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осуществление земляных работ.</w:t>
      </w:r>
    </w:p>
    <w:p w:rsidR="00013F48" w:rsidRDefault="00013F48" w:rsidP="00013F48">
      <w:pPr>
        <w:tabs>
          <w:tab w:val="left" w:pos="1276"/>
        </w:tabs>
      </w:pPr>
    </w:p>
    <w:p w:rsidR="00013F48" w:rsidRDefault="00013F48" w:rsidP="00013F48">
      <w:pPr>
        <w:widowControl w:val="0"/>
        <w:tabs>
          <w:tab w:val="left" w:pos="1276"/>
        </w:tabs>
        <w:suppressAutoHyphens/>
        <w:rPr>
          <w:rFonts w:eastAsia="DejaVu Sans"/>
          <w:color w:val="000000"/>
          <w:sz w:val="28"/>
          <w:szCs w:val="28"/>
          <w:lang w:bidi="ru-RU"/>
        </w:rPr>
      </w:pPr>
    </w:p>
    <w:p w:rsidR="00013F48" w:rsidRDefault="00013F48" w:rsidP="00013F48">
      <w:pPr>
        <w:rPr>
          <w:sz w:val="28"/>
          <w:szCs w:val="28"/>
        </w:rPr>
      </w:pPr>
    </w:p>
    <w:p w:rsidR="00013F48" w:rsidRDefault="00013F48" w:rsidP="00013F48"/>
    <w:p w:rsidR="0050303C" w:rsidRDefault="0050303C"/>
    <w:sectPr w:rsidR="0050303C" w:rsidSect="005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DE336C"/>
    <w:multiLevelType w:val="multilevel"/>
    <w:tmpl w:val="492A510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48"/>
    <w:rsid w:val="00013F48"/>
    <w:rsid w:val="0050303C"/>
    <w:rsid w:val="00571292"/>
    <w:rsid w:val="00674078"/>
    <w:rsid w:val="00804760"/>
    <w:rsid w:val="008D378A"/>
    <w:rsid w:val="00BC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F48"/>
    <w:pPr>
      <w:ind w:left="720"/>
      <w:contextualSpacing/>
    </w:pPr>
  </w:style>
  <w:style w:type="paragraph" w:customStyle="1" w:styleId="Style7">
    <w:name w:val="Style7"/>
    <w:basedOn w:val="a"/>
    <w:rsid w:val="00013F48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character" w:customStyle="1" w:styleId="FontStyle11">
    <w:name w:val="Font Style11"/>
    <w:basedOn w:val="a0"/>
    <w:rsid w:val="00013F48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2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2017-11-02T12:29:00Z</cp:lastPrinted>
  <dcterms:created xsi:type="dcterms:W3CDTF">2017-11-02T10:41:00Z</dcterms:created>
  <dcterms:modified xsi:type="dcterms:W3CDTF">2017-11-02T12:33:00Z</dcterms:modified>
</cp:coreProperties>
</file>