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D933A4" w:rsidRPr="00D933A4" w:rsidRDefault="00D933A4" w:rsidP="00D933A4">
      <w:pPr>
        <w:pStyle w:val="a6"/>
        <w:jc w:val="center"/>
        <w:rPr>
          <w:sz w:val="24"/>
          <w:szCs w:val="24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3A4" w:rsidRPr="00D933A4" w:rsidRDefault="00D933A4" w:rsidP="00D933A4">
      <w:pPr>
        <w:pStyle w:val="a5"/>
        <w:spacing w:before="216" w:line="1" w:lineRule="exact"/>
        <w:ind w:left="3359" w:right="336"/>
        <w:rPr>
          <w:sz w:val="28"/>
          <w:szCs w:val="28"/>
        </w:rPr>
      </w:pPr>
    </w:p>
    <w:p w:rsidR="00D933A4" w:rsidRPr="00D933A4" w:rsidRDefault="00D933A4" w:rsidP="00D9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33A4" w:rsidRPr="00D933A4" w:rsidRDefault="00D933A4" w:rsidP="00D933A4">
      <w:pPr>
        <w:pStyle w:val="a5"/>
        <w:spacing w:before="240" w:line="1" w:lineRule="exact"/>
        <w:ind w:left="4" w:right="336"/>
        <w:rPr>
          <w:sz w:val="18"/>
          <w:szCs w:val="18"/>
        </w:rPr>
      </w:pPr>
    </w:p>
    <w:p w:rsidR="00D933A4" w:rsidRPr="00D933A4" w:rsidRDefault="00D933A4" w:rsidP="00D933A4">
      <w:pPr>
        <w:pStyle w:val="a5"/>
        <w:tabs>
          <w:tab w:val="left" w:pos="0"/>
        </w:tabs>
        <w:spacing w:line="283" w:lineRule="exact"/>
        <w:ind w:right="10"/>
        <w:rPr>
          <w:sz w:val="28"/>
          <w:szCs w:val="28"/>
        </w:rPr>
      </w:pPr>
      <w:r w:rsidRPr="00D93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933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11.12.2017</w:t>
      </w:r>
      <w:r w:rsidRPr="00D933A4">
        <w:rPr>
          <w:sz w:val="28"/>
          <w:szCs w:val="28"/>
          <w:u w:val="single"/>
        </w:rPr>
        <w:t xml:space="preserve">  г.  </w:t>
      </w:r>
      <w:r w:rsidRPr="00D933A4">
        <w:rPr>
          <w:sz w:val="28"/>
          <w:szCs w:val="28"/>
        </w:rPr>
        <w:t xml:space="preserve"> №  </w:t>
      </w:r>
      <w:r>
        <w:rPr>
          <w:sz w:val="28"/>
          <w:szCs w:val="28"/>
        </w:rPr>
        <w:t>87</w:t>
      </w:r>
    </w:p>
    <w:p w:rsidR="00D933A4" w:rsidRPr="00D933A4" w:rsidRDefault="00D933A4" w:rsidP="00D933A4">
      <w:pPr>
        <w:pStyle w:val="a5"/>
        <w:spacing w:line="321" w:lineRule="exact"/>
        <w:ind w:right="10"/>
      </w:pPr>
      <w:r>
        <w:t xml:space="preserve">           </w:t>
      </w:r>
      <w:r w:rsidRPr="00D933A4">
        <w:t xml:space="preserve"> с. Пчелиновка </w:t>
      </w:r>
    </w:p>
    <w:p w:rsidR="00D933A4" w:rsidRPr="00D933A4" w:rsidRDefault="00D933A4" w:rsidP="00D933A4">
      <w:pPr>
        <w:pStyle w:val="a5"/>
        <w:spacing w:before="168" w:line="1" w:lineRule="exact"/>
        <w:ind w:left="9" w:right="4728"/>
        <w:rPr>
          <w:b/>
          <w:bCs/>
          <w:sz w:val="18"/>
          <w:szCs w:val="18"/>
        </w:rPr>
      </w:pPr>
    </w:p>
    <w:p w:rsidR="00D933A4" w:rsidRPr="00D933A4" w:rsidRDefault="00D933A4" w:rsidP="00D933A4">
      <w:pPr>
        <w:pStyle w:val="a5"/>
        <w:spacing w:before="168" w:line="1" w:lineRule="exact"/>
        <w:ind w:left="9" w:right="4728"/>
        <w:rPr>
          <w:sz w:val="18"/>
          <w:szCs w:val="18"/>
        </w:rPr>
      </w:pP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противодействи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933A4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933A4">
        <w:rPr>
          <w:rFonts w:ascii="Times New Roman" w:hAnsi="Times New Roman" w:cs="Times New Roman"/>
          <w:b/>
          <w:sz w:val="28"/>
          <w:szCs w:val="28"/>
        </w:rPr>
        <w:t>Пчелиновском</w:t>
      </w:r>
      <w:proofErr w:type="spellEnd"/>
      <w:r w:rsidRPr="00D933A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</w:t>
      </w:r>
    </w:p>
    <w:p w:rsidR="00D933A4" w:rsidRPr="00D933A4" w:rsidRDefault="00D933A4" w:rsidP="00D933A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3A4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933A4">
        <w:rPr>
          <w:rFonts w:ascii="Times New Roman" w:hAnsi="Times New Roman" w:cs="Times New Roman"/>
          <w:sz w:val="28"/>
          <w:szCs w:val="28"/>
        </w:rPr>
        <w:t>Руководствуясь Национальной стратегией противодействия коррупции, утвержденной  Указом Президента Российской Федерации от 13.04.2010</w:t>
      </w:r>
      <w:r>
        <w:rPr>
          <w:rFonts w:ascii="Times New Roman" w:hAnsi="Times New Roman" w:cs="Times New Roman"/>
          <w:sz w:val="28"/>
          <w:szCs w:val="28"/>
        </w:rPr>
        <w:t xml:space="preserve"> № 460</w:t>
      </w:r>
      <w:r w:rsidRPr="00D933A4">
        <w:rPr>
          <w:rFonts w:ascii="Times New Roman" w:hAnsi="Times New Roman" w:cs="Times New Roman"/>
          <w:sz w:val="28"/>
          <w:szCs w:val="28"/>
        </w:rPr>
        <w:t xml:space="preserve">, Национальным планом противодействия коррупции  и  </w:t>
      </w:r>
      <w:r w:rsidRPr="00D933A4">
        <w:rPr>
          <w:rFonts w:ascii="Times New Roman" w:hAnsi="Times New Roman" w:cs="Times New Roman"/>
          <w:sz w:val="28"/>
        </w:rPr>
        <w:t xml:space="preserve">в целях совершенствования политики по противодействию коррупции в </w:t>
      </w:r>
      <w:proofErr w:type="spellStart"/>
      <w:r w:rsidRPr="00D933A4">
        <w:rPr>
          <w:rFonts w:ascii="Times New Roman" w:hAnsi="Times New Roman" w:cs="Times New Roman"/>
          <w:sz w:val="28"/>
          <w:szCs w:val="28"/>
        </w:rPr>
        <w:t>Пчелиновском</w:t>
      </w:r>
      <w:proofErr w:type="spellEnd"/>
      <w:r w:rsidRPr="00D933A4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Pr="00D933A4">
        <w:rPr>
          <w:rFonts w:ascii="Times New Roman" w:hAnsi="Times New Roman" w:cs="Times New Roman"/>
          <w:sz w:val="28"/>
        </w:rPr>
        <w:t xml:space="preserve"> Воронежской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</w:t>
      </w:r>
      <w:r>
        <w:rPr>
          <w:rFonts w:ascii="Times New Roman" w:hAnsi="Times New Roman" w:cs="Times New Roman"/>
          <w:sz w:val="28"/>
        </w:rPr>
        <w:t>муниципаль</w:t>
      </w:r>
      <w:r w:rsidRPr="00D933A4">
        <w:rPr>
          <w:rFonts w:ascii="Times New Roman" w:hAnsi="Times New Roman" w:cs="Times New Roman"/>
          <w:sz w:val="28"/>
        </w:rPr>
        <w:t>ными служащими, создания благоприятных условий для</w:t>
      </w:r>
      <w:proofErr w:type="gramEnd"/>
      <w:r w:rsidRPr="00D933A4">
        <w:rPr>
          <w:rFonts w:ascii="Times New Roman" w:hAnsi="Times New Roman" w:cs="Times New Roman"/>
          <w:sz w:val="28"/>
        </w:rPr>
        <w:t xml:space="preserve"> развития экономики сельского поселения, </w:t>
      </w:r>
      <w:r w:rsidRPr="00D933A4">
        <w:rPr>
          <w:rFonts w:ascii="Times New Roman" w:hAnsi="Times New Roman" w:cs="Times New Roman"/>
          <w:sz w:val="28"/>
          <w:szCs w:val="28"/>
        </w:rPr>
        <w:t xml:space="preserve">администрация Пчелиновского  сельского поселения   </w:t>
      </w:r>
      <w:proofErr w:type="spellStart"/>
      <w:proofErr w:type="gramStart"/>
      <w:r w:rsidRPr="00D933A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933A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933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933A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Pr="00D93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 1.Утвердить план противодействия коррупции  в </w:t>
      </w:r>
      <w:proofErr w:type="spellStart"/>
      <w:r w:rsidRPr="00D933A4">
        <w:rPr>
          <w:rFonts w:ascii="Times New Roman" w:hAnsi="Times New Roman" w:cs="Times New Roman"/>
          <w:sz w:val="28"/>
          <w:szCs w:val="28"/>
        </w:rPr>
        <w:t>Пчелиновском</w:t>
      </w:r>
      <w:proofErr w:type="spellEnd"/>
      <w:r w:rsidRPr="00D933A4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r w:rsidRPr="00D93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3A4">
        <w:rPr>
          <w:rFonts w:ascii="Times New Roman" w:hAnsi="Times New Roman" w:cs="Times New Roman"/>
          <w:sz w:val="28"/>
          <w:szCs w:val="28"/>
        </w:rPr>
        <w:t>Воронежской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33A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933A4">
        <w:rPr>
          <w:rFonts w:ascii="Times New Roman" w:hAnsi="Times New Roman" w:cs="Times New Roman"/>
          <w:sz w:val="28"/>
          <w:szCs w:val="28"/>
        </w:rPr>
        <w:t xml:space="preserve"> годы, согласно Приложению.</w:t>
      </w:r>
    </w:p>
    <w:p w:rsidR="00D933A4" w:rsidRPr="00D933A4" w:rsidRDefault="00D933A4" w:rsidP="00D933A4">
      <w:pPr>
        <w:jc w:val="both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D933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3A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собой.</w:t>
      </w:r>
    </w:p>
    <w:p w:rsidR="00D933A4" w:rsidRPr="00D933A4" w:rsidRDefault="00D933A4" w:rsidP="00D933A4">
      <w:pPr>
        <w:rPr>
          <w:rFonts w:ascii="Times New Roman" w:hAnsi="Times New Roman" w:cs="Times New Roman"/>
          <w:sz w:val="24"/>
          <w:szCs w:val="24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Pr="00D933A4" w:rsidRDefault="00D933A4" w:rsidP="00D933A4">
      <w:pPr>
        <w:rPr>
          <w:rFonts w:ascii="Times New Roman" w:hAnsi="Times New Roman" w:cs="Times New Roman"/>
        </w:rPr>
      </w:pPr>
    </w:p>
    <w:p w:rsidR="00D933A4" w:rsidRDefault="00D933A4" w:rsidP="00D933A4">
      <w:pPr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>Глава  Пчелиновского сельского</w:t>
      </w:r>
      <w:r w:rsidRPr="00D933A4">
        <w:rPr>
          <w:rFonts w:ascii="Times New Roman" w:hAnsi="Times New Roman" w:cs="Times New Roman"/>
          <w:sz w:val="28"/>
          <w:szCs w:val="28"/>
        </w:rPr>
        <w:br/>
        <w:t>поселения  Бобровского</w:t>
      </w:r>
      <w:r w:rsidRPr="00D933A4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                                                     С.В.Молдавская  </w:t>
      </w:r>
    </w:p>
    <w:p w:rsidR="00D933A4" w:rsidRPr="00D933A4" w:rsidRDefault="00D933A4" w:rsidP="00D933A4">
      <w:pPr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</w:r>
      <w:r w:rsidRPr="00D933A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D933A4">
        <w:rPr>
          <w:rFonts w:ascii="Times New Roman" w:hAnsi="Times New Roman" w:cs="Times New Roman"/>
        </w:rPr>
        <w:t xml:space="preserve">                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Pr="00D933A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</w:t>
      </w:r>
      <w:r w:rsidRPr="00D933A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933A4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D933A4" w:rsidRPr="00D933A4" w:rsidRDefault="00D933A4" w:rsidP="00D933A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D933A4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D933A4" w:rsidRPr="00D933A4" w:rsidRDefault="00D933A4" w:rsidP="00D93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933A4">
        <w:rPr>
          <w:rFonts w:ascii="Times New Roman" w:hAnsi="Times New Roman" w:cs="Times New Roman"/>
          <w:sz w:val="28"/>
          <w:szCs w:val="28"/>
        </w:rPr>
        <w:t>От 11.12.2017 г № 87</w:t>
      </w:r>
    </w:p>
    <w:p w:rsidR="00D933A4" w:rsidRDefault="00D933A4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657" w:rsidRPr="00BA6E34" w:rsidRDefault="00C11657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 противодействия коррупции в </w:t>
      </w:r>
      <w:proofErr w:type="spellStart"/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Пчелиновском</w:t>
      </w:r>
      <w:proofErr w:type="spellEnd"/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Бобровского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11657" w:rsidRDefault="00C11657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E14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BA6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4772AE" w:rsidRPr="00BA6E34" w:rsidRDefault="004772AE" w:rsidP="00C11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33"/>
        <w:gridCol w:w="5670"/>
        <w:gridCol w:w="1701"/>
        <w:gridCol w:w="1982"/>
      </w:tblGrid>
      <w:tr w:rsidR="00C11657" w:rsidRPr="00BA6E34" w:rsidTr="002C13B2">
        <w:trPr>
          <w:trHeight w:val="36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1657" w:rsidRPr="00E42110" w:rsidRDefault="00C11657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E14644" w:rsidRPr="00BA6E34" w:rsidTr="002C13B2">
        <w:trPr>
          <w:trHeight w:val="495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512000" w:rsidRDefault="00E14644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Обеспечение правовых и организационных мер, направленных </w:t>
            </w:r>
          </w:p>
          <w:p w:rsidR="00E14644" w:rsidRPr="00E14644" w:rsidRDefault="00E14644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противодействие коррупции</w:t>
            </w:r>
          </w:p>
        </w:tc>
      </w:tr>
      <w:tr w:rsidR="00E14644" w:rsidRPr="00BA6E34" w:rsidTr="002C13B2">
        <w:trPr>
          <w:trHeight w:val="49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проектов муниципальных правовых актов  по противодействию коррупции.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644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 специалист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проектов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года</w:t>
            </w:r>
          </w:p>
        </w:tc>
      </w:tr>
      <w:tr w:rsidR="007225E6" w:rsidRPr="00BA6E34" w:rsidTr="002C13B2">
        <w:trPr>
          <w:trHeight w:val="5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 качества предоставления муниципальных услуг.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7225E6" w:rsidRDefault="007225E6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квартал</w:t>
            </w:r>
          </w:p>
          <w:p w:rsidR="007225E6" w:rsidRPr="007225E6" w:rsidRDefault="00F6298C" w:rsidP="00512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года</w:t>
            </w:r>
          </w:p>
        </w:tc>
      </w:tr>
      <w:tr w:rsidR="00F6298C" w:rsidRPr="00BA6E34" w:rsidTr="002C13B2">
        <w:trPr>
          <w:trHeight w:val="540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98C" w:rsidRPr="00512000" w:rsidRDefault="00F6298C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Механизм контроля соблюдения ограничений и запретов, </w:t>
            </w:r>
          </w:p>
          <w:p w:rsidR="00F6298C" w:rsidRPr="00F6298C" w:rsidRDefault="00F6298C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связанных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прохождением муниципальной службы</w:t>
            </w:r>
          </w:p>
        </w:tc>
      </w:tr>
      <w:tr w:rsidR="007225E6" w:rsidRPr="00BA6E34" w:rsidTr="002C13B2">
        <w:trPr>
          <w:trHeight w:val="13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лиц, замещающих муниципальные должности положений законодательства Российской Федерации о противодействии коррупции, об 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ограничениях, запретах </w:t>
            </w:r>
            <w:r w:rsid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  <w:r w:rsidR="00C40167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6298C"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r w:rsid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5E6" w:rsidRPr="00C40167" w:rsidRDefault="007225E6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C4016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C40167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="003D5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своевременного </w:t>
            </w:r>
            <w:r w:rsid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достоверного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муниципальными служащими, замещающими должности муниципальной службы, сведений о доходах,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расходах, </w:t>
            </w: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имуществе и обязательствах имущественного характера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C40167" w:rsidP="00BC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0167" w:rsidRPr="00C40167" w:rsidRDefault="00C40167" w:rsidP="00C4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каждого года</w:t>
            </w:r>
          </w:p>
          <w:p w:rsidR="00C40167" w:rsidRPr="00C40167" w:rsidRDefault="00C40167" w:rsidP="00BC0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53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соблюдению муниципальными служащими общих принципов служебного поведения, утвержденных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решением Совета народных депутатов Пчелиновского сельского поселения от 18.05.2011 № 15 «О Кодексе этики и служебного поведения муниципальных служащих Пчелиновского сельского поселения Бобровского муниципального района Воронежской области» (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14.05.2012, от 14.06.2013, от 11.03.2016).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FD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FD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82537" w:rsidRPr="00BA6E34" w:rsidTr="002C13B2">
        <w:trPr>
          <w:trHeight w:val="84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обеспечению деятельности комиссий по соблюдению требований к служебному поведению муниципальных служащих и по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предотвращению таких конфликтов.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B5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2537" w:rsidRPr="00482537" w:rsidRDefault="00482537" w:rsidP="00B55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2000" w:rsidRPr="00BA6E34" w:rsidTr="002C13B2">
        <w:trPr>
          <w:trHeight w:val="835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512000" w:rsidRDefault="00512000" w:rsidP="005120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Противодействие коррупции в бюджетной  сфере и в сфере размещения заказов на поставки товаров, выполнения работ, оказания услуг для муниципальных нужд </w:t>
            </w:r>
          </w:p>
        </w:tc>
      </w:tr>
      <w:tr w:rsidR="00512000" w:rsidRPr="00BA6E34" w:rsidTr="002C13B2">
        <w:trPr>
          <w:trHeight w:val="72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512000" w:rsidRDefault="00512000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512000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требований 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2000" w:rsidRPr="00E14644" w:rsidRDefault="005135F1" w:rsidP="0094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2018-2020</w:t>
            </w:r>
          </w:p>
        </w:tc>
      </w:tr>
      <w:tr w:rsidR="005135F1" w:rsidRPr="00BA6E34" w:rsidTr="002C13B2">
        <w:trPr>
          <w:trHeight w:val="79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населению информации о бюджете и  бюджетном процессе в </w:t>
            </w:r>
            <w:proofErr w:type="spellStart"/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Пчелиновском</w:t>
            </w:r>
            <w:proofErr w:type="spellEnd"/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E4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администрации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135F1" w:rsidRPr="00BA6E34" w:rsidTr="002C13B2">
        <w:trPr>
          <w:trHeight w:val="55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по открытости, гласности, прозрачности торгов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35F1" w:rsidRPr="00BA6E34" w:rsidTr="002C13B2">
        <w:trPr>
          <w:trHeight w:val="48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прогноза закупок товаров, работ, услуг для муниципальных нужд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E4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администрации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35F1" w:rsidRPr="00BA6E34" w:rsidTr="002C13B2">
        <w:trPr>
          <w:trHeight w:val="12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своевременная корректировка плана-графика размещения закупок в целях обеспечения муниципальных нужд сельского поселения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E42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администрации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E14644" w:rsidRDefault="005135F1" w:rsidP="003F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135F1" w:rsidRPr="00BA6E34" w:rsidTr="002C13B2">
        <w:trPr>
          <w:trHeight w:val="960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8A1A93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использования муниципального имущества, переданного в аренду, хозяйственное ведение и оперативное управление.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8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поселения, СНД, бухгалтер администрации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35F1" w:rsidRPr="00512000" w:rsidRDefault="005135F1" w:rsidP="008A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2018 - 2020</w:t>
            </w:r>
          </w:p>
        </w:tc>
      </w:tr>
      <w:tr w:rsidR="00AB28F1" w:rsidRPr="00BA6E34" w:rsidTr="002C13B2">
        <w:trPr>
          <w:trHeight w:val="411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8F1" w:rsidRPr="00512000" w:rsidRDefault="00AB28F1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8F1" w:rsidRPr="00E14644" w:rsidRDefault="00AB28F1" w:rsidP="0038321C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порядка заключения и исполнения договоров (контрактов, соглашений), заключаемых для обеспечения деятельности органов местного самоуправления.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8F1" w:rsidRPr="00E14644" w:rsidRDefault="00AB28F1" w:rsidP="003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 СНД, бухгалтер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8F1" w:rsidRPr="00E14644" w:rsidRDefault="00AB28F1" w:rsidP="0038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окончания сроков действия</w:t>
            </w:r>
          </w:p>
        </w:tc>
      </w:tr>
      <w:tr w:rsidR="00E42110" w:rsidRPr="00BA6E34" w:rsidTr="002C13B2">
        <w:trPr>
          <w:trHeight w:val="678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10" w:rsidRPr="00E42110" w:rsidRDefault="00E42110" w:rsidP="00E421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с организациями, СМИ, населением</w:t>
            </w:r>
          </w:p>
        </w:tc>
      </w:tr>
      <w:tr w:rsidR="00E42110" w:rsidRPr="00BA6E34" w:rsidTr="002C13B2">
        <w:trPr>
          <w:trHeight w:val="82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10" w:rsidRPr="00512000" w:rsidRDefault="00044A3E" w:rsidP="00C1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10" w:rsidRPr="002664FC" w:rsidRDefault="00044A3E" w:rsidP="003D5392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эффективности взаимодействия органов местного самоуправления с </w:t>
            </w:r>
            <w:r w:rsidR="00D0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СМИ, населением по вопросам противодействия коррупции.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10" w:rsidRPr="002664FC" w:rsidRDefault="00D05C6B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2110" w:rsidRPr="002664FC" w:rsidRDefault="00D05C6B" w:rsidP="003D5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2018 - 2020</w:t>
            </w:r>
          </w:p>
        </w:tc>
      </w:tr>
      <w:tr w:rsidR="00044A3E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0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2664FC" w:rsidRDefault="00044A3E" w:rsidP="006C0649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жалоб и обращений граждан о фактах коррупции и проверка указанных фактов.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2664FC" w:rsidRDefault="00044A3E" w:rsidP="006C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2664FC" w:rsidRDefault="00044A3E" w:rsidP="006C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44A3E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0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77450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7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774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44A3E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044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9D4A22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доходах,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расходах, 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имуществе и обязательствах имущественного характера муниципальных служащих и членов их семей на официальном сайте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9D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4A3E" w:rsidRPr="00512000" w:rsidRDefault="00044A3E" w:rsidP="009D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мая каждого года</w:t>
            </w:r>
            <w:r w:rsidRPr="00512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044A3E" w:rsidRPr="00512000" w:rsidRDefault="00044A3E" w:rsidP="009D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3B2" w:rsidRPr="00BA6E34" w:rsidTr="002C13B2">
        <w:trPr>
          <w:trHeight w:val="615"/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Pr="00512000" w:rsidRDefault="002C13B2" w:rsidP="00A7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Pr="00512000" w:rsidRDefault="002C13B2" w:rsidP="00A736A3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публичной отчетности.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Pr="00512000" w:rsidRDefault="002C13B2" w:rsidP="00A7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поселения, специалист администрации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Pr="002C13B2" w:rsidRDefault="002C13B2" w:rsidP="002C13B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- 2020</w:t>
            </w:r>
          </w:p>
        </w:tc>
      </w:tr>
      <w:tr w:rsidR="002C13B2" w:rsidRPr="00BA6E34" w:rsidTr="009A7415">
        <w:trPr>
          <w:trHeight w:val="570"/>
          <w:tblCellSpacing w:w="0" w:type="dxa"/>
        </w:trPr>
        <w:tc>
          <w:tcPr>
            <w:tcW w:w="97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Pr="002C13B2" w:rsidRDefault="002C13B2" w:rsidP="002C13B2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Мероприятия по профилактике совершения коррупционных преступлений по привлечению к ответственности юридических лиц от имени или в интересах,  которых совершаются коррупционные преступления</w:t>
            </w:r>
          </w:p>
        </w:tc>
      </w:tr>
      <w:tr w:rsidR="002C13B2" w:rsidRPr="00BA6E34" w:rsidTr="002C13B2">
        <w:trPr>
          <w:trHeight w:val="1074"/>
          <w:tblCellSpacing w:w="0" w:type="dxa"/>
        </w:trPr>
        <w:tc>
          <w:tcPr>
            <w:tcW w:w="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13B2" w:rsidRDefault="002C13B2" w:rsidP="002C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3B2" w:rsidRPr="004772AE" w:rsidRDefault="004772AE" w:rsidP="004772AE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AE">
              <w:rPr>
                <w:rFonts w:ascii="Times New Roman" w:hAnsi="Times New Roman" w:cs="Times New Roman"/>
                <w:sz w:val="24"/>
                <w:szCs w:val="24"/>
              </w:rPr>
              <w:t>Проведение бесед с юридическими лицами.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3B2" w:rsidRPr="004772AE" w:rsidRDefault="004772AE" w:rsidP="0047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AE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СНД 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13B2" w:rsidRDefault="004772AE" w:rsidP="002C1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</w:tr>
    </w:tbl>
    <w:p w:rsidR="00F54355" w:rsidRPr="00BA6E34" w:rsidRDefault="00F54355" w:rsidP="00D933A4">
      <w:pPr>
        <w:rPr>
          <w:rFonts w:ascii="Times New Roman" w:hAnsi="Times New Roman" w:cs="Times New Roman"/>
          <w:sz w:val="28"/>
          <w:szCs w:val="28"/>
        </w:rPr>
      </w:pPr>
    </w:p>
    <w:sectPr w:rsidR="00F54355" w:rsidRPr="00BA6E34" w:rsidSect="00D933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F35"/>
    <w:multiLevelType w:val="hybridMultilevel"/>
    <w:tmpl w:val="6D4E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FAB"/>
    <w:multiLevelType w:val="hybridMultilevel"/>
    <w:tmpl w:val="A69E8A66"/>
    <w:lvl w:ilvl="0" w:tplc="A74A31A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57"/>
    <w:rsid w:val="00044A3E"/>
    <w:rsid w:val="000F2129"/>
    <w:rsid w:val="001859EE"/>
    <w:rsid w:val="00263ACF"/>
    <w:rsid w:val="002664FC"/>
    <w:rsid w:val="002C13B2"/>
    <w:rsid w:val="003D546E"/>
    <w:rsid w:val="00430148"/>
    <w:rsid w:val="004772AE"/>
    <w:rsid w:val="00482537"/>
    <w:rsid w:val="00495761"/>
    <w:rsid w:val="00512000"/>
    <w:rsid w:val="005135F1"/>
    <w:rsid w:val="00551F9D"/>
    <w:rsid w:val="00556B56"/>
    <w:rsid w:val="006374A7"/>
    <w:rsid w:val="007225E6"/>
    <w:rsid w:val="007C4CD0"/>
    <w:rsid w:val="0089402F"/>
    <w:rsid w:val="00AB28F1"/>
    <w:rsid w:val="00BA6E34"/>
    <w:rsid w:val="00C11657"/>
    <w:rsid w:val="00C40167"/>
    <w:rsid w:val="00D05C6B"/>
    <w:rsid w:val="00D933A4"/>
    <w:rsid w:val="00DB2FBC"/>
    <w:rsid w:val="00E14644"/>
    <w:rsid w:val="00E174CF"/>
    <w:rsid w:val="00E42110"/>
    <w:rsid w:val="00F54355"/>
    <w:rsid w:val="00F6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657"/>
    <w:rPr>
      <w:b/>
      <w:bCs/>
    </w:rPr>
  </w:style>
  <w:style w:type="paragraph" w:styleId="a4">
    <w:name w:val="List Paragraph"/>
    <w:basedOn w:val="a"/>
    <w:uiPriority w:val="34"/>
    <w:qFormat/>
    <w:rsid w:val="00512000"/>
    <w:pPr>
      <w:ind w:left="720"/>
      <w:contextualSpacing/>
    </w:pPr>
  </w:style>
  <w:style w:type="paragraph" w:customStyle="1" w:styleId="a5">
    <w:name w:val="Стиль"/>
    <w:rsid w:val="00D9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33A4"/>
    <w:pPr>
      <w:spacing w:after="0" w:line="240" w:lineRule="auto"/>
    </w:pPr>
  </w:style>
  <w:style w:type="paragraph" w:customStyle="1" w:styleId="ConsPlusNormal">
    <w:name w:val="ConsPlusNormal"/>
    <w:rsid w:val="002C1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2017-12-15T12:47:00Z</cp:lastPrinted>
  <dcterms:created xsi:type="dcterms:W3CDTF">2017-12-13T07:23:00Z</dcterms:created>
  <dcterms:modified xsi:type="dcterms:W3CDTF">2017-12-15T12:48:00Z</dcterms:modified>
</cp:coreProperties>
</file>