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rPr>
          <w:b/>
          <w:szCs w:val="28"/>
        </w:rPr>
      </w:pPr>
      <w:r w:rsidRPr="008A2222">
        <w:rPr>
          <w:b/>
          <w:szCs w:val="28"/>
        </w:rPr>
        <w:t>АДМИНИСТРАЦИЯ  ПЧЕЛИНОВСКОГО СЕЛЬСКОГО ПОСЕЛЕНИЯ БОБРОВСКОГО МУНИЦИПАЛЬНОГО РАЙОНА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outlineLvl w:val="0"/>
        <w:rPr>
          <w:b/>
          <w:szCs w:val="28"/>
        </w:rPr>
      </w:pPr>
      <w:r w:rsidRPr="008A2222">
        <w:rPr>
          <w:b/>
          <w:szCs w:val="28"/>
        </w:rPr>
        <w:t>ВОРОНЕЖСКОЙ ОБЛАСТИ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ind w:firstLineChars="253" w:firstLine="711"/>
        <w:jc w:val="center"/>
        <w:rPr>
          <w:b/>
          <w:szCs w:val="28"/>
        </w:rPr>
      </w:pP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jc w:val="center"/>
        <w:outlineLvl w:val="0"/>
        <w:rPr>
          <w:b/>
          <w:spacing w:val="20"/>
          <w:szCs w:val="28"/>
        </w:rPr>
      </w:pPr>
      <w:r w:rsidRPr="008A2222">
        <w:rPr>
          <w:b/>
          <w:spacing w:val="20"/>
          <w:szCs w:val="28"/>
        </w:rPr>
        <w:t>РАСПОРЯЖЕНИЕ</w:t>
      </w:r>
    </w:p>
    <w:p w:rsidR="00B23ED8" w:rsidRPr="008A2222" w:rsidRDefault="00B23ED8" w:rsidP="00B23ED8">
      <w:pPr>
        <w:pStyle w:val="a4"/>
        <w:tabs>
          <w:tab w:val="clear" w:pos="4536"/>
          <w:tab w:val="clear" w:pos="9072"/>
        </w:tabs>
        <w:jc w:val="center"/>
        <w:rPr>
          <w:b/>
          <w:szCs w:val="28"/>
        </w:rPr>
      </w:pPr>
    </w:p>
    <w:p w:rsidR="00B23ED8" w:rsidRPr="00D62F11" w:rsidRDefault="00B23ED8" w:rsidP="00D62F1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A222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5F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62F1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845F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2F1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845F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2222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№ </w:t>
      </w:r>
      <w:r w:rsidR="005845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с.Пчелиновка</w:t>
      </w:r>
    </w:p>
    <w:p w:rsidR="00D62F11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62F11">
        <w:rPr>
          <w:rFonts w:ascii="Times New Roman" w:hAnsi="Times New Roman" w:cs="Times New Roman"/>
          <w:b/>
          <w:sz w:val="28"/>
          <w:szCs w:val="28"/>
        </w:rPr>
        <w:t>организации и проведении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</w:t>
      </w:r>
    </w:p>
    <w:p w:rsidR="00B23ED8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Пчелиновского сельского 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к пожароопасному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b/>
          <w:sz w:val="28"/>
          <w:szCs w:val="28"/>
        </w:rPr>
        <w:br/>
      </w:r>
      <w:r w:rsidRPr="008A2222">
        <w:rPr>
          <w:rFonts w:ascii="Times New Roman" w:hAnsi="Times New Roman" w:cs="Times New Roman"/>
          <w:b/>
          <w:sz w:val="28"/>
          <w:szCs w:val="28"/>
        </w:rPr>
        <w:t>сезону 20</w:t>
      </w:r>
      <w:r w:rsidR="00D62F11">
        <w:rPr>
          <w:rFonts w:ascii="Times New Roman" w:hAnsi="Times New Roman" w:cs="Times New Roman"/>
          <w:b/>
          <w:sz w:val="28"/>
          <w:szCs w:val="28"/>
        </w:rPr>
        <w:t>2</w:t>
      </w:r>
      <w:r w:rsidR="005845F9">
        <w:rPr>
          <w:rFonts w:ascii="Times New Roman" w:hAnsi="Times New Roman" w:cs="Times New Roman"/>
          <w:b/>
          <w:sz w:val="28"/>
          <w:szCs w:val="28"/>
        </w:rPr>
        <w:t>1</w:t>
      </w:r>
      <w:r w:rsidRPr="008A22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45F9">
        <w:rPr>
          <w:rFonts w:ascii="Times New Roman" w:hAnsi="Times New Roman" w:cs="Times New Roman"/>
          <w:b/>
          <w:sz w:val="28"/>
          <w:szCs w:val="28"/>
        </w:rPr>
        <w:t>а</w:t>
      </w:r>
    </w:p>
    <w:p w:rsidR="00B23ED8" w:rsidRPr="008A2222" w:rsidRDefault="00B23ED8" w:rsidP="00B23ED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3ED8" w:rsidRPr="008A7977" w:rsidRDefault="00B23ED8" w:rsidP="003C7F2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2F11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62F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2F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62F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D62F11">
        <w:rPr>
          <w:rFonts w:ascii="Times New Roman" w:hAnsi="Times New Roman" w:cs="Times New Roman"/>
          <w:sz w:val="28"/>
          <w:szCs w:val="28"/>
        </w:rPr>
        <w:t>21.12.1994 № 68-ФЗ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62F11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62F11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распоряжением правительства Воронежской области от </w:t>
      </w:r>
      <w:r w:rsidR="005845F9">
        <w:rPr>
          <w:rFonts w:ascii="Times New Roman" w:hAnsi="Times New Roman" w:cs="Times New Roman"/>
          <w:sz w:val="28"/>
          <w:szCs w:val="28"/>
        </w:rPr>
        <w:t>03.02.2021</w:t>
      </w:r>
      <w:r w:rsidR="00D62F11">
        <w:rPr>
          <w:rFonts w:ascii="Times New Roman" w:hAnsi="Times New Roman" w:cs="Times New Roman"/>
          <w:sz w:val="28"/>
          <w:szCs w:val="28"/>
        </w:rPr>
        <w:t xml:space="preserve"> № 12</w:t>
      </w:r>
      <w:r w:rsidR="005845F9">
        <w:rPr>
          <w:rFonts w:ascii="Times New Roman" w:hAnsi="Times New Roman" w:cs="Times New Roman"/>
          <w:sz w:val="28"/>
          <w:szCs w:val="28"/>
        </w:rPr>
        <w:t>3</w:t>
      </w:r>
      <w:r w:rsidR="00D62F11">
        <w:rPr>
          <w:rFonts w:ascii="Times New Roman" w:hAnsi="Times New Roman" w:cs="Times New Roman"/>
          <w:sz w:val="28"/>
          <w:szCs w:val="28"/>
        </w:rPr>
        <w:t xml:space="preserve">-р «Об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>организации и проведении мероприятий по подготовке Воронежской области  к пожароопасному сезону  202</w:t>
      </w:r>
      <w:r w:rsidR="005845F9">
        <w:rPr>
          <w:rFonts w:ascii="Times New Roman" w:hAnsi="Times New Roman" w:cs="Times New Roman"/>
          <w:sz w:val="28"/>
          <w:szCs w:val="28"/>
        </w:rPr>
        <w:t>1</w:t>
      </w:r>
      <w:r w:rsidR="00D62F11">
        <w:rPr>
          <w:rFonts w:ascii="Times New Roman" w:hAnsi="Times New Roman" w:cs="Times New Roman"/>
          <w:sz w:val="28"/>
          <w:szCs w:val="28"/>
        </w:rPr>
        <w:t xml:space="preserve"> года», </w:t>
      </w:r>
      <w:r w:rsidR="00D62F11" w:rsidRPr="008A7977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62F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8A7977">
        <w:rPr>
          <w:rFonts w:ascii="Times New Roman" w:hAnsi="Times New Roman" w:cs="Times New Roman"/>
          <w:sz w:val="28"/>
          <w:szCs w:val="28"/>
        </w:rPr>
        <w:t xml:space="preserve"> от </w:t>
      </w:r>
      <w:r w:rsidR="005845F9">
        <w:rPr>
          <w:rFonts w:ascii="Times New Roman" w:hAnsi="Times New Roman" w:cs="Times New Roman"/>
          <w:sz w:val="28"/>
          <w:szCs w:val="28"/>
        </w:rPr>
        <w:t>09.02.2021</w:t>
      </w:r>
      <w:r w:rsidRPr="008A7977">
        <w:rPr>
          <w:rFonts w:ascii="Times New Roman" w:hAnsi="Times New Roman" w:cs="Times New Roman"/>
          <w:sz w:val="28"/>
          <w:szCs w:val="28"/>
        </w:rPr>
        <w:t xml:space="preserve"> № </w:t>
      </w:r>
      <w:r w:rsidR="005845F9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-р «Об организации и проведении мероприятий по подготовке Бобровского муниципального района к пожароопасному сезону в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5845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8A7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A7977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8A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пожарной безопасности Пчелиновского сельского поселения</w:t>
      </w:r>
      <w:r w:rsidRPr="008A7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ED8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3C7F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Пчелиновского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23ED8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пожароопасному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сезону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5845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62F11">
        <w:rPr>
          <w:rFonts w:ascii="Times New Roman" w:hAnsi="Times New Roman" w:cs="Times New Roman"/>
          <w:sz w:val="28"/>
          <w:szCs w:val="28"/>
        </w:rPr>
        <w:t>,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="00D62F11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D8" w:rsidRPr="008A7977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>Контроль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за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7F2D">
        <w:rPr>
          <w:rFonts w:ascii="Times New Roman" w:hAnsi="Times New Roman" w:cs="Times New Roman"/>
          <w:sz w:val="28"/>
          <w:szCs w:val="28"/>
        </w:rPr>
        <w:t xml:space="preserve"> </w:t>
      </w:r>
      <w:r w:rsidRPr="008A7977">
        <w:rPr>
          <w:rFonts w:ascii="Times New Roman" w:hAnsi="Times New Roman" w:cs="Times New Roman"/>
          <w:sz w:val="28"/>
          <w:szCs w:val="28"/>
        </w:rPr>
        <w:t>распоряжения  оставляю за</w:t>
      </w:r>
    </w:p>
    <w:p w:rsidR="00B23ED8" w:rsidRPr="008A7977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77">
        <w:rPr>
          <w:rFonts w:ascii="Times New Roman" w:hAnsi="Times New Roman" w:cs="Times New Roman"/>
          <w:sz w:val="28"/>
          <w:szCs w:val="28"/>
        </w:rPr>
        <w:t>собой.</w:t>
      </w:r>
    </w:p>
    <w:p w:rsidR="00B23ED8" w:rsidRPr="008A7977" w:rsidRDefault="00B23ED8" w:rsidP="00B23E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3ED8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Пчели</w:t>
      </w:r>
      <w:r w:rsidRPr="008A2222">
        <w:rPr>
          <w:rFonts w:ascii="Times New Roman" w:hAnsi="Times New Roman" w:cs="Times New Roman"/>
          <w:sz w:val="28"/>
          <w:szCs w:val="28"/>
        </w:rPr>
        <w:t xml:space="preserve">новского сельского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A2222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С.В.Молдавская</w:t>
      </w: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  <w:sectPr w:rsidR="00B23ED8" w:rsidSect="003C7F2D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B23ED8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62F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A22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8B28B3">
        <w:rPr>
          <w:rFonts w:ascii="Times New Roman" w:hAnsi="Times New Roman" w:cs="Times New Roman"/>
          <w:sz w:val="28"/>
          <w:szCs w:val="28"/>
        </w:rPr>
        <w:t xml:space="preserve">        </w:t>
      </w:r>
      <w:r w:rsidR="004E66C9">
        <w:rPr>
          <w:rFonts w:ascii="Times New Roman" w:hAnsi="Times New Roman" w:cs="Times New Roman"/>
          <w:sz w:val="28"/>
          <w:szCs w:val="28"/>
        </w:rPr>
        <w:t xml:space="preserve"> </w:t>
      </w:r>
      <w:r w:rsidR="009558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23ED8" w:rsidRPr="008A2222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23ED8" w:rsidRPr="008A222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23ED8" w:rsidRPr="008A22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23ED8">
        <w:rPr>
          <w:rFonts w:ascii="Times New Roman" w:hAnsi="Times New Roman" w:cs="Times New Roman"/>
          <w:sz w:val="28"/>
          <w:szCs w:val="28"/>
        </w:rPr>
        <w:t xml:space="preserve">    </w:t>
      </w:r>
      <w:r w:rsidR="00B23ED8" w:rsidRPr="008A2222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B23ED8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B23ED8" w:rsidRPr="008A2222">
        <w:rPr>
          <w:rFonts w:ascii="Times New Roman" w:hAnsi="Times New Roman" w:cs="Times New Roman"/>
          <w:sz w:val="28"/>
          <w:szCs w:val="28"/>
        </w:rPr>
        <w:t xml:space="preserve">от </w:t>
      </w:r>
      <w:r w:rsidR="005845F9">
        <w:rPr>
          <w:rFonts w:ascii="Times New Roman" w:hAnsi="Times New Roman" w:cs="Times New Roman"/>
          <w:sz w:val="28"/>
          <w:szCs w:val="28"/>
        </w:rPr>
        <w:t>15.02.2021</w:t>
      </w:r>
      <w:r w:rsidR="00B23ED8">
        <w:rPr>
          <w:rFonts w:ascii="Times New Roman" w:hAnsi="Times New Roman" w:cs="Times New Roman"/>
          <w:sz w:val="28"/>
          <w:szCs w:val="28"/>
        </w:rPr>
        <w:t xml:space="preserve"> г. </w:t>
      </w:r>
      <w:r w:rsidR="00B23ED8" w:rsidRPr="008A2222">
        <w:rPr>
          <w:rFonts w:ascii="Times New Roman" w:hAnsi="Times New Roman" w:cs="Times New Roman"/>
          <w:sz w:val="28"/>
          <w:szCs w:val="28"/>
        </w:rPr>
        <w:t>№</w:t>
      </w:r>
      <w:r w:rsidR="00B23ED8">
        <w:rPr>
          <w:rFonts w:ascii="Times New Roman" w:hAnsi="Times New Roman" w:cs="Times New Roman"/>
          <w:sz w:val="28"/>
          <w:szCs w:val="28"/>
        </w:rPr>
        <w:t xml:space="preserve"> </w:t>
      </w:r>
      <w:r w:rsidR="005845F9">
        <w:rPr>
          <w:rFonts w:ascii="Times New Roman" w:hAnsi="Times New Roman" w:cs="Times New Roman"/>
          <w:sz w:val="28"/>
          <w:szCs w:val="28"/>
        </w:rPr>
        <w:t>5</w:t>
      </w:r>
    </w:p>
    <w:p w:rsidR="00B23ED8" w:rsidRDefault="00B23ED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8A2222" w:rsidRDefault="00B23ED8" w:rsidP="00253A22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A2222">
        <w:rPr>
          <w:rFonts w:ascii="Times New Roman" w:hAnsi="Times New Roman" w:cs="Times New Roman"/>
          <w:sz w:val="28"/>
          <w:szCs w:val="28"/>
        </w:rPr>
        <w:t xml:space="preserve">ПЛАН </w:t>
      </w:r>
      <w:r w:rsidR="00253A22">
        <w:rPr>
          <w:rFonts w:ascii="Times New Roman" w:hAnsi="Times New Roman" w:cs="Times New Roman"/>
          <w:sz w:val="28"/>
          <w:szCs w:val="28"/>
        </w:rPr>
        <w:br/>
        <w:t xml:space="preserve">мероприятий по подготовке </w:t>
      </w:r>
      <w:r w:rsidRPr="008A2222">
        <w:rPr>
          <w:rFonts w:ascii="Times New Roman" w:hAnsi="Times New Roman" w:cs="Times New Roman"/>
          <w:sz w:val="28"/>
          <w:szCs w:val="28"/>
        </w:rPr>
        <w:t>Пчелиновского сельского поселения к пожароопасному сезону 20</w:t>
      </w:r>
      <w:r w:rsidR="00D62F11">
        <w:rPr>
          <w:rFonts w:ascii="Times New Roman" w:hAnsi="Times New Roman" w:cs="Times New Roman"/>
          <w:sz w:val="28"/>
          <w:szCs w:val="28"/>
        </w:rPr>
        <w:t>2</w:t>
      </w:r>
      <w:r w:rsidR="005845F9">
        <w:rPr>
          <w:rFonts w:ascii="Times New Roman" w:hAnsi="Times New Roman" w:cs="Times New Roman"/>
          <w:sz w:val="28"/>
          <w:szCs w:val="28"/>
        </w:rPr>
        <w:t>1</w:t>
      </w:r>
      <w:r w:rsidRPr="008A22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ED8" w:rsidRPr="008A2222" w:rsidRDefault="00B23ED8" w:rsidP="00B23ED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Ind w:w="142" w:type="dxa"/>
        <w:tblLook w:val="04A0"/>
      </w:tblPr>
      <w:tblGrid>
        <w:gridCol w:w="702"/>
        <w:gridCol w:w="8478"/>
        <w:gridCol w:w="3827"/>
        <w:gridCol w:w="2126"/>
      </w:tblGrid>
      <w:tr w:rsidR="007F05B1" w:rsidRPr="008A2222" w:rsidTr="008B28B3">
        <w:tc>
          <w:tcPr>
            <w:tcW w:w="702" w:type="dxa"/>
          </w:tcPr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8478" w:type="dxa"/>
          </w:tcPr>
          <w:p w:rsidR="00B23ED8" w:rsidRPr="00CC2FFC" w:rsidRDefault="00B23ED8" w:rsidP="0011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Перечень проводимых мероприятий</w:t>
            </w:r>
          </w:p>
        </w:tc>
        <w:tc>
          <w:tcPr>
            <w:tcW w:w="3827" w:type="dxa"/>
          </w:tcPr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</w:tcPr>
          <w:p w:rsidR="00B23ED8" w:rsidRPr="00CC2FFC" w:rsidRDefault="00B23ED8" w:rsidP="008B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7F05B1" w:rsidRPr="008A2222" w:rsidTr="008B28B3">
        <w:tc>
          <w:tcPr>
            <w:tcW w:w="702" w:type="dxa"/>
          </w:tcPr>
          <w:p w:rsidR="00B23ED8" w:rsidRPr="008B28B3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B23E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по обеспечению пожарной безопасности.</w:t>
            </w:r>
          </w:p>
        </w:tc>
        <w:tc>
          <w:tcPr>
            <w:tcW w:w="3827" w:type="dxa"/>
          </w:tcPr>
          <w:p w:rsidR="00B23ED8" w:rsidRPr="00CC2FFC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E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01.03.2021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B53D8" w:rsidRPr="00CC2FFC" w:rsidRDefault="006B53D8" w:rsidP="004D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Выполнить комплекс профилактических мероприятий по недопущению распространения лесных и ландшафтных пожаров на населенные пункты.</w:t>
            </w:r>
          </w:p>
        </w:tc>
        <w:tc>
          <w:tcPr>
            <w:tcW w:w="3827" w:type="dxa"/>
          </w:tcPr>
          <w:p w:rsidR="006B53D8" w:rsidRPr="00CC2FFC" w:rsidRDefault="006B53D8" w:rsidP="004D07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966D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первичных мер пожарной безопасности.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Создать мобильные группы патрулирования и реагирования на возникающие очаги природных пожаров, укомплектованные ранцевыми лесными огнетушителями и лопатами.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8B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B28B3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Проводить  патрулирование населенных пунктов, подверженных угрозе распространения лесных и ландшафтных пожаров.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В  течение  пожароопасного сезона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8" w:type="dxa"/>
          </w:tcPr>
          <w:p w:rsidR="006B53D8" w:rsidRPr="00CC2FFC" w:rsidRDefault="006B53D8" w:rsidP="003C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требований пожарной безопасности  при производстве полевых работ.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территории от бытовых и промышленных отходов, сухой травы и камыша, прилегающих к населенным пунктам.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очистке лесополос, находящихся в ведении поселения от бытового мусора, отходов производства и неорганизованных свалок.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8" w:type="dxa"/>
          </w:tcPr>
          <w:p w:rsidR="006B53D8" w:rsidRPr="00CC2FFC" w:rsidRDefault="006B53D8" w:rsidP="0060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Style w:val="FontStyle13"/>
                <w:sz w:val="24"/>
                <w:szCs w:val="24"/>
              </w:rPr>
              <w:t xml:space="preserve">Принять меры по недопущению  выжигания </w:t>
            </w:r>
            <w:r>
              <w:rPr>
                <w:rStyle w:val="FontStyle13"/>
                <w:sz w:val="24"/>
                <w:szCs w:val="24"/>
              </w:rPr>
              <w:t>хвороста, лесной подстилки</w:t>
            </w:r>
            <w:r w:rsidRPr="00CC2FFC">
              <w:rPr>
                <w:rStyle w:val="FontStyle13"/>
                <w:sz w:val="24"/>
                <w:szCs w:val="24"/>
              </w:rPr>
              <w:t xml:space="preserve">, </w:t>
            </w:r>
            <w:r>
              <w:rPr>
                <w:rStyle w:val="FontStyle13"/>
                <w:sz w:val="24"/>
                <w:szCs w:val="24"/>
              </w:rPr>
              <w:t xml:space="preserve">сухой травы и других лесных горючих материалов </w:t>
            </w:r>
            <w:r w:rsidRPr="00CC2FFC">
              <w:rPr>
                <w:rStyle w:val="FontStyle13"/>
                <w:sz w:val="24"/>
                <w:szCs w:val="24"/>
              </w:rPr>
              <w:t>на земельных участках, непосредственно примыкающих к населенным пунктам и лесам, а также к защитным и озеленительным лесонасаждениям</w:t>
            </w:r>
            <w:r>
              <w:rPr>
                <w:rStyle w:val="FontStyle13"/>
                <w:sz w:val="24"/>
                <w:szCs w:val="24"/>
              </w:rPr>
              <w:t xml:space="preserve"> (до введения особого противопожарного режима)</w:t>
            </w:r>
            <w:r w:rsidRPr="00CC2FFC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Style w:val="FontStyle13"/>
                <w:sz w:val="24"/>
                <w:szCs w:val="24"/>
              </w:rPr>
            </w:pPr>
            <w:r w:rsidRPr="00CC2FFC">
              <w:rPr>
                <w:rStyle w:val="FontStyle13"/>
                <w:sz w:val="24"/>
                <w:szCs w:val="24"/>
              </w:rPr>
              <w:t xml:space="preserve">Организовать работы по созданию и своевременному уходу за </w:t>
            </w:r>
            <w:r w:rsidRPr="00CC2FFC">
              <w:rPr>
                <w:rStyle w:val="FontStyle13"/>
                <w:sz w:val="24"/>
                <w:szCs w:val="24"/>
              </w:rPr>
              <w:lastRenderedPageBreak/>
              <w:t xml:space="preserve">минерализованными полосами шириной не менее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CC2FFC">
                <w:rPr>
                  <w:rStyle w:val="FontStyle13"/>
                  <w:sz w:val="24"/>
                  <w:szCs w:val="24"/>
                </w:rPr>
                <w:t>1,4 м</w:t>
              </w:r>
            </w:smartTag>
            <w:r w:rsidRPr="00CC2FFC">
              <w:rPr>
                <w:rStyle w:val="FontStyle13"/>
                <w:sz w:val="24"/>
                <w:szCs w:val="24"/>
              </w:rPr>
              <w:t xml:space="preserve"> на земельных участках населенных пунктов и земельных участках сельскохозяйственного назначения, примыкающих к лесным насаждениям, объектам экономики, в том числе населенных пунктов, подверженных угрозе от ландшафтных пожаров.</w:t>
            </w:r>
          </w:p>
        </w:tc>
        <w:tc>
          <w:tcPr>
            <w:tcW w:w="3827" w:type="dxa"/>
          </w:tcPr>
          <w:p w:rsidR="006B53D8" w:rsidRPr="00CC2FFC" w:rsidRDefault="006B53D8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7F05B1" w:rsidRPr="008B28B3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478" w:type="dxa"/>
          </w:tcPr>
          <w:p w:rsidR="007F05B1" w:rsidRPr="00CC2FFC" w:rsidRDefault="007F05B1" w:rsidP="001130E1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Принять меры по недопущению выжигания 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не очищена в радиусе 30 метров от сухостойных деревьев, валежника, порубочных остатков, других горючих материалов (до введения особого противопожарного режима).</w:t>
            </w:r>
          </w:p>
        </w:tc>
        <w:tc>
          <w:tcPr>
            <w:tcW w:w="3827" w:type="dxa"/>
          </w:tcPr>
          <w:p w:rsidR="007F05B1" w:rsidRPr="00CC2FFC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7F05B1" w:rsidRPr="00CC2FFC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7F05B1" w:rsidRPr="008B28B3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8" w:type="dxa"/>
          </w:tcPr>
          <w:p w:rsidR="007F05B1" w:rsidRPr="00CC2FFC" w:rsidRDefault="007F05B1" w:rsidP="007F05B1">
            <w:pPr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Принять меры по недопущению разведения костров на землях общего пользования населенных пунктов, на территориях частных домовладений поселения, а также сжигания мусора, травы, листвы и иных отходов, материалов или изделий, кроме мест и способов, определенных администрацией Пчелиновского сельского поселения (до введения особого противопожарного режима).</w:t>
            </w:r>
          </w:p>
        </w:tc>
        <w:tc>
          <w:tcPr>
            <w:tcW w:w="3827" w:type="dxa"/>
          </w:tcPr>
          <w:p w:rsidR="007F05B1" w:rsidRPr="00CC2FFC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7F05B1" w:rsidRPr="00CC2FFC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5B1" w:rsidRPr="008B2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 с ОНД и ПР по Бобровскому району ГУ МЧС России по Воронежской области по недопущению неконтролируемого сжигания травы, стерни, пожнивных остатков, камыша, сухой растительности и разведения костров  в полях.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5B1" w:rsidRPr="008B2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 для забора воды в любое время года из источников наружного водоснабжения, расположенных на территории поселения и прилегающей к нему территории.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B3377A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5B1" w:rsidRPr="008B28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 готовности сил и средств добровольных пожарных дружин поселений.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966D8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966D8" w:rsidRPr="008A2222" w:rsidTr="008B28B3">
        <w:tc>
          <w:tcPr>
            <w:tcW w:w="702" w:type="dxa"/>
          </w:tcPr>
          <w:p w:rsidR="00C966D8" w:rsidRPr="008B28B3" w:rsidRDefault="00C966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8" w:type="dxa"/>
          </w:tcPr>
          <w:p w:rsidR="00C966D8" w:rsidRPr="00CC2FFC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резервы материально-технических средств, предназначенных для ликвидации чрезвычайных ситуаций, вызванных лесными пожарами.</w:t>
            </w:r>
          </w:p>
        </w:tc>
        <w:tc>
          <w:tcPr>
            <w:tcW w:w="3827" w:type="dxa"/>
          </w:tcPr>
          <w:p w:rsidR="00C966D8" w:rsidRPr="00CC2FFC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66D8" w:rsidRPr="00CC2FFC" w:rsidRDefault="00C966D8" w:rsidP="00C9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</w:tr>
      <w:tr w:rsidR="00C966D8" w:rsidRPr="008A2222" w:rsidTr="008B28B3">
        <w:tc>
          <w:tcPr>
            <w:tcW w:w="702" w:type="dxa"/>
          </w:tcPr>
          <w:p w:rsidR="00C966D8" w:rsidRPr="008B28B3" w:rsidRDefault="00C966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8" w:type="dxa"/>
          </w:tcPr>
          <w:p w:rsidR="00C966D8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созданию (обновлению) до начала пожароопасного сезона вокруг населенных пунктов противопожарных минерализованных полос шириной не менее 10 метров в целях исключения возможного перехода природных пожаров на территории населенных пунктов.</w:t>
            </w:r>
          </w:p>
        </w:tc>
        <w:tc>
          <w:tcPr>
            <w:tcW w:w="3827" w:type="dxa"/>
          </w:tcPr>
          <w:p w:rsidR="00C966D8" w:rsidRPr="00CC2FFC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C966D8" w:rsidRDefault="00C966D8" w:rsidP="00C96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6D8" w:rsidRPr="008B28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разъяснительной работы среди населения о соблюдении мер противопожарной безопасности, правилах поведения в случае пожара.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6B53D8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6D8" w:rsidRPr="008B28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Провести проверку систем экстренного оповещения населения.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377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C966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информационные стенды, баннеры с информацией для населения о соблюдении требований пожарной безопасности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8B28B3" w:rsidRDefault="006B53D8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3377A">
              <w:rPr>
                <w:rFonts w:ascii="Times New Roman" w:hAnsi="Times New Roman" w:cs="Times New Roman"/>
                <w:sz w:val="24"/>
                <w:szCs w:val="24"/>
              </w:rPr>
              <w:t>01.04.2021, в течение пожаро</w:t>
            </w:r>
            <w:r w:rsidR="008B2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53D8" w:rsidRPr="00CC2FFC" w:rsidRDefault="00B3377A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опасного сезона</w:t>
            </w:r>
            <w:r w:rsidR="006B53D8"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C966D8" w:rsidP="007F0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совместно с отделом надзорной деятельности и профилактической работы по Бобровскому и Лискинскому районам ГУ МЧС России по Воронежской области  сходы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 совместно с ОНД (по согласованию)</w:t>
            </w:r>
          </w:p>
        </w:tc>
        <w:tc>
          <w:tcPr>
            <w:tcW w:w="2126" w:type="dxa"/>
          </w:tcPr>
          <w:p w:rsidR="006B53D8" w:rsidRPr="00CC2FFC" w:rsidRDefault="006B53D8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B33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7F05B1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6D8" w:rsidRPr="008B2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Разработать карты (планы-схемы) с обозначением на них границ земельных участков хозяйствующих субъектов (собственников, арендаторов, пайщиков) и отображением эксплуатируемых и не эксплуатируемых земель.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8B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B28B3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</w:tr>
      <w:tr w:rsidR="007F05B1" w:rsidRPr="008A2222" w:rsidTr="008B28B3">
        <w:tc>
          <w:tcPr>
            <w:tcW w:w="702" w:type="dxa"/>
          </w:tcPr>
          <w:p w:rsidR="006B53D8" w:rsidRPr="008B28B3" w:rsidRDefault="007F05B1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6D8" w:rsidRPr="008B2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Доложить рабочей группе при районной комиссии по предупреждению и ликвидации чрезвычайных ситуаций и обеспечению пожарной безопасности о готовности к пожароопасному сезону.</w:t>
            </w:r>
          </w:p>
        </w:tc>
        <w:tc>
          <w:tcPr>
            <w:tcW w:w="3827" w:type="dxa"/>
          </w:tcPr>
          <w:p w:rsidR="006B53D8" w:rsidRPr="00CC2FFC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126" w:type="dxa"/>
          </w:tcPr>
          <w:p w:rsidR="006B53D8" w:rsidRPr="00CC2FFC" w:rsidRDefault="006B53D8" w:rsidP="008B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F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B28B3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</w:tr>
    </w:tbl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8A2222" w:rsidRDefault="00B23ED8" w:rsidP="00B23ED8">
      <w:pPr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E165D4" w:rsidRDefault="00E165D4"/>
    <w:sectPr w:rsidR="00E165D4" w:rsidSect="002D23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655C"/>
    <w:multiLevelType w:val="hybridMultilevel"/>
    <w:tmpl w:val="8DEAF6DA"/>
    <w:lvl w:ilvl="0" w:tplc="9CFE4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ED8"/>
    <w:rsid w:val="00253A22"/>
    <w:rsid w:val="003C7F2D"/>
    <w:rsid w:val="004E66C9"/>
    <w:rsid w:val="005845F9"/>
    <w:rsid w:val="00606269"/>
    <w:rsid w:val="006B53D8"/>
    <w:rsid w:val="007F05B1"/>
    <w:rsid w:val="008B28B3"/>
    <w:rsid w:val="00955888"/>
    <w:rsid w:val="00B14306"/>
    <w:rsid w:val="00B23ED8"/>
    <w:rsid w:val="00B3377A"/>
    <w:rsid w:val="00B56017"/>
    <w:rsid w:val="00BC5AAB"/>
    <w:rsid w:val="00C966D8"/>
    <w:rsid w:val="00CC2FFC"/>
    <w:rsid w:val="00D37565"/>
    <w:rsid w:val="00D62F1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3E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23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23ED8"/>
    <w:pPr>
      <w:spacing w:after="0" w:line="240" w:lineRule="auto"/>
    </w:pPr>
  </w:style>
  <w:style w:type="character" w:customStyle="1" w:styleId="FontStyle13">
    <w:name w:val="Font Style13"/>
    <w:rsid w:val="00B23ED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BAD8-7C55-4865-B7AA-49AB7EFD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2021-02-16T07:52:00Z</cp:lastPrinted>
  <dcterms:created xsi:type="dcterms:W3CDTF">2020-03-12T07:25:00Z</dcterms:created>
  <dcterms:modified xsi:type="dcterms:W3CDTF">2021-02-16T07:56:00Z</dcterms:modified>
</cp:coreProperties>
</file>