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D0" w:rsidRDefault="002B26D0" w:rsidP="002B26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 ПЧЕЛИНОВСКОГО СЕЛЬСКОГО ПОСЕЛЕНИЯ БОБРОВСКОГО  МУНИЦИПАЛЬНОГО  РАЙОНА  ВОРОНЕЖСКОЙ ОБЛАСТИ</w:t>
      </w:r>
    </w:p>
    <w:p w:rsidR="002B26D0" w:rsidRDefault="002B26D0" w:rsidP="002B26D0">
      <w:pPr>
        <w:jc w:val="center"/>
        <w:rPr>
          <w:b/>
          <w:bCs/>
          <w:sz w:val="28"/>
          <w:szCs w:val="28"/>
        </w:rPr>
      </w:pPr>
    </w:p>
    <w:p w:rsidR="002B26D0" w:rsidRDefault="002B26D0" w:rsidP="002B26D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2B26D0" w:rsidRDefault="002B26D0" w:rsidP="002B26D0">
      <w:pPr>
        <w:rPr>
          <w:b/>
          <w:bCs/>
        </w:rPr>
      </w:pPr>
    </w:p>
    <w:p w:rsidR="002B26D0" w:rsidRPr="00AD02B4" w:rsidRDefault="002B26D0" w:rsidP="002B26D0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Pr="0089797D">
        <w:rPr>
          <w:sz w:val="28"/>
          <w:szCs w:val="28"/>
          <w:u w:val="single"/>
        </w:rPr>
        <w:t xml:space="preserve"> </w:t>
      </w:r>
      <w:r w:rsidR="00FC76CB">
        <w:rPr>
          <w:sz w:val="28"/>
          <w:szCs w:val="28"/>
          <w:u w:val="single"/>
        </w:rPr>
        <w:t>05.02.2021</w:t>
      </w:r>
      <w:r>
        <w:rPr>
          <w:sz w:val="28"/>
          <w:szCs w:val="28"/>
          <w:u w:val="single"/>
        </w:rPr>
        <w:t xml:space="preserve"> </w:t>
      </w:r>
      <w:r w:rsidRPr="00E103B4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№ </w:t>
      </w:r>
      <w:r w:rsidR="00FC76CB">
        <w:rPr>
          <w:sz w:val="28"/>
          <w:szCs w:val="28"/>
        </w:rPr>
        <w:t>1</w:t>
      </w:r>
      <w:r w:rsidRPr="00571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26D0" w:rsidRDefault="002B26D0" w:rsidP="002B26D0">
      <w:r>
        <w:t xml:space="preserve">           с. Пчелиновка</w:t>
      </w: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="00BF5A0B">
        <w:rPr>
          <w:b/>
          <w:bCs/>
          <w:sz w:val="28"/>
          <w:szCs w:val="28"/>
        </w:rPr>
        <w:t>и дополнений</w:t>
      </w:r>
      <w:r w:rsidR="00BF5A0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 </w:t>
      </w:r>
      <w:r w:rsidR="00BF5A0B">
        <w:rPr>
          <w:b/>
          <w:bCs/>
          <w:sz w:val="28"/>
          <w:szCs w:val="28"/>
        </w:rPr>
        <w:t xml:space="preserve">Устав </w:t>
      </w:r>
      <w:r>
        <w:rPr>
          <w:b/>
          <w:bCs/>
          <w:sz w:val="28"/>
          <w:szCs w:val="28"/>
        </w:rPr>
        <w:t xml:space="preserve">Пчелиновского сельского </w:t>
      </w:r>
      <w:r w:rsidR="00BF5A0B">
        <w:rPr>
          <w:b/>
          <w:bCs/>
          <w:sz w:val="28"/>
          <w:szCs w:val="28"/>
        </w:rPr>
        <w:br/>
        <w:t xml:space="preserve">поселения </w:t>
      </w:r>
      <w:r>
        <w:rPr>
          <w:b/>
          <w:bCs/>
          <w:sz w:val="28"/>
          <w:szCs w:val="28"/>
        </w:rPr>
        <w:t xml:space="preserve">Бобровского </w:t>
      </w:r>
      <w:r w:rsidR="00BF5A0B">
        <w:rPr>
          <w:b/>
          <w:bCs/>
          <w:sz w:val="28"/>
          <w:szCs w:val="28"/>
        </w:rPr>
        <w:br/>
        <w:t xml:space="preserve">муниципального </w:t>
      </w:r>
      <w:r>
        <w:rPr>
          <w:b/>
          <w:bCs/>
          <w:sz w:val="28"/>
          <w:szCs w:val="28"/>
        </w:rPr>
        <w:t xml:space="preserve">района </w:t>
      </w:r>
      <w:r w:rsidR="00BF5A0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Воронежской области </w:t>
      </w: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Пчелиновского сельского поселения   Бобровского муниципального района Воронежской области в соответствие с действующим законодательством, Совет народных депутатов Пчелиновского сельского поселения Бобровского муниципального района Воронежской области </w:t>
      </w:r>
      <w:r>
        <w:rPr>
          <w:b/>
          <w:bCs/>
          <w:sz w:val="28"/>
          <w:szCs w:val="28"/>
        </w:rPr>
        <w:t>р е ш и л :</w:t>
      </w:r>
    </w:p>
    <w:p w:rsidR="002B26D0" w:rsidRDefault="002B26D0" w:rsidP="002B26D0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p w:rsidR="002B26D0" w:rsidRDefault="002B26D0" w:rsidP="002B26D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  Внести в Устав Пчелиновского  сельского поселения Бобровского муниципального района Воронежской области изменения</w:t>
      </w:r>
      <w:r w:rsidR="00BF5A0B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, согласно Приложению.</w:t>
      </w:r>
    </w:p>
    <w:p w:rsidR="002B26D0" w:rsidRDefault="002B26D0" w:rsidP="002B2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Направить 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B26D0" w:rsidRDefault="00A44248" w:rsidP="002B26D0">
      <w:pPr>
        <w:pStyle w:val="a3"/>
        <w:numPr>
          <w:ilvl w:val="0"/>
          <w:numId w:val="1"/>
        </w:num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26D0" w:rsidRPr="00603A25">
        <w:rPr>
          <w:sz w:val="28"/>
          <w:szCs w:val="28"/>
        </w:rPr>
        <w:t>Обнародовать  настоящее ре</w:t>
      </w:r>
      <w:r w:rsidR="002B26D0">
        <w:rPr>
          <w:sz w:val="28"/>
          <w:szCs w:val="28"/>
        </w:rPr>
        <w:t>шение после его государственной</w:t>
      </w:r>
    </w:p>
    <w:p w:rsidR="002B26D0" w:rsidRPr="00603A25" w:rsidRDefault="002B26D0" w:rsidP="002B26D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603A25">
        <w:rPr>
          <w:sz w:val="28"/>
          <w:szCs w:val="28"/>
        </w:rPr>
        <w:t>регистрации.</w:t>
      </w:r>
    </w:p>
    <w:p w:rsidR="002B26D0" w:rsidRPr="006A40ED" w:rsidRDefault="00A44248" w:rsidP="002B26D0">
      <w:pPr>
        <w:pStyle w:val="a3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26D0" w:rsidRPr="006A40ED">
        <w:rPr>
          <w:sz w:val="28"/>
          <w:szCs w:val="28"/>
        </w:rPr>
        <w:t>Настоящее решение вступает в силу после его обнародования.</w:t>
      </w: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/>
    <w:p w:rsidR="002B26D0" w:rsidRDefault="002B26D0" w:rsidP="002B26D0">
      <w:pPr>
        <w:pStyle w:val="21"/>
      </w:pPr>
    </w:p>
    <w:p w:rsidR="002B26D0" w:rsidRDefault="002B26D0" w:rsidP="002B26D0">
      <w:pPr>
        <w:pStyle w:val="21"/>
        <w:outlineLvl w:val="0"/>
      </w:pPr>
      <w:r>
        <w:t xml:space="preserve">Глава Пчелиновского сельского </w:t>
      </w:r>
    </w:p>
    <w:p w:rsidR="002B26D0" w:rsidRDefault="002B26D0" w:rsidP="002B26D0">
      <w:pPr>
        <w:pStyle w:val="21"/>
      </w:pPr>
      <w:r>
        <w:t>поселения</w:t>
      </w:r>
      <w:r>
        <w:rPr>
          <w:b/>
          <w:bCs/>
        </w:rPr>
        <w:t xml:space="preserve">  </w:t>
      </w:r>
      <w:r>
        <w:t xml:space="preserve">Бобровского </w:t>
      </w:r>
    </w:p>
    <w:p w:rsidR="002B26D0" w:rsidRDefault="002B26D0" w:rsidP="002B26D0">
      <w:pPr>
        <w:pStyle w:val="21"/>
      </w:pPr>
      <w:r>
        <w:t>муниципального района</w:t>
      </w:r>
    </w:p>
    <w:p w:rsidR="002B26D0" w:rsidRDefault="002B26D0" w:rsidP="002B26D0">
      <w:pPr>
        <w:pStyle w:val="21"/>
      </w:pPr>
      <w:r>
        <w:t>Воронежской области                                                            С.В.Молдавская</w:t>
      </w:r>
    </w:p>
    <w:p w:rsidR="002B26D0" w:rsidRDefault="002B26D0" w:rsidP="002B26D0">
      <w:pPr>
        <w:pStyle w:val="21"/>
      </w:pPr>
    </w:p>
    <w:p w:rsidR="002B26D0" w:rsidRDefault="002B26D0" w:rsidP="002B26D0">
      <w:pPr>
        <w:pStyle w:val="21"/>
        <w:jc w:val="center"/>
        <w:outlineLvl w:val="0"/>
      </w:pPr>
      <w:r>
        <w:lastRenderedPageBreak/>
        <w:t xml:space="preserve">            </w:t>
      </w:r>
    </w:p>
    <w:tbl>
      <w:tblPr>
        <w:tblpPr w:leftFromText="180" w:rightFromText="180" w:horzAnchor="margin" w:tblpXSpec="right" w:tblpY="-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2B26D0" w:rsidTr="003304CA">
        <w:trPr>
          <w:trHeight w:val="240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B26D0" w:rsidRDefault="002B26D0" w:rsidP="002B26D0">
            <w:pPr>
              <w:pStyle w:val="21"/>
              <w:outlineLvl w:val="0"/>
            </w:pPr>
            <w:r>
              <w:t xml:space="preserve">Приложение </w:t>
            </w:r>
          </w:p>
          <w:p w:rsidR="002B26D0" w:rsidRDefault="002B26D0" w:rsidP="002B26D0">
            <w:pPr>
              <w:pStyle w:val="21"/>
              <w:outlineLvl w:val="0"/>
            </w:pPr>
            <w:r>
              <w:t>к решению Совета народных депутатов Пчелиновского сельского                                                 поселения Бобровского                                                   муниципального района Воронежской области</w:t>
            </w:r>
          </w:p>
          <w:p w:rsidR="002B26D0" w:rsidRDefault="002B26D0" w:rsidP="002B26D0">
            <w:pPr>
              <w:pStyle w:val="21"/>
              <w:outlineLvl w:val="0"/>
            </w:pPr>
            <w:r>
              <w:t xml:space="preserve">от  </w:t>
            </w:r>
            <w:r w:rsidR="00FC76CB">
              <w:t>05.02.2021</w:t>
            </w:r>
            <w:r>
              <w:t xml:space="preserve">  г.  № </w:t>
            </w:r>
            <w:r w:rsidR="00FC76CB">
              <w:t>1</w:t>
            </w:r>
          </w:p>
          <w:p w:rsidR="003304CA" w:rsidRDefault="003304CA" w:rsidP="002B26D0">
            <w:pPr>
              <w:pStyle w:val="21"/>
              <w:outlineLvl w:val="0"/>
            </w:pPr>
          </w:p>
          <w:p w:rsidR="002B26D0" w:rsidRDefault="002B26D0" w:rsidP="002B26D0">
            <w:pPr>
              <w:pStyle w:val="21"/>
              <w:outlineLvl w:val="0"/>
            </w:pPr>
          </w:p>
        </w:tc>
      </w:tr>
    </w:tbl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3304CA" w:rsidRDefault="003304CA" w:rsidP="00B83953">
      <w:pPr>
        <w:ind w:right="-1"/>
        <w:rPr>
          <w:bCs/>
          <w:sz w:val="28"/>
          <w:szCs w:val="28"/>
        </w:rPr>
      </w:pPr>
    </w:p>
    <w:p w:rsidR="00B83953" w:rsidRDefault="00B83953" w:rsidP="00B83953">
      <w:pPr>
        <w:ind w:right="-1"/>
        <w:rPr>
          <w:bCs/>
          <w:sz w:val="28"/>
          <w:szCs w:val="28"/>
        </w:rPr>
      </w:pPr>
    </w:p>
    <w:p w:rsidR="00B83953" w:rsidRDefault="00B83953" w:rsidP="00B83953">
      <w:pPr>
        <w:ind w:right="-1"/>
        <w:rPr>
          <w:bCs/>
          <w:sz w:val="28"/>
          <w:szCs w:val="28"/>
        </w:rPr>
      </w:pPr>
    </w:p>
    <w:p w:rsidR="00B83953" w:rsidRDefault="00B83953" w:rsidP="00B83953">
      <w:pPr>
        <w:ind w:right="-1"/>
        <w:rPr>
          <w:bCs/>
          <w:sz w:val="28"/>
          <w:szCs w:val="28"/>
        </w:rPr>
      </w:pPr>
    </w:p>
    <w:p w:rsidR="002B26D0" w:rsidRPr="003304CA" w:rsidRDefault="003304CA" w:rsidP="003304CA">
      <w:pPr>
        <w:ind w:right="-1"/>
        <w:jc w:val="center"/>
        <w:rPr>
          <w:b/>
          <w:bCs/>
          <w:sz w:val="28"/>
          <w:szCs w:val="28"/>
        </w:rPr>
      </w:pPr>
      <w:r w:rsidRPr="003304CA">
        <w:rPr>
          <w:b/>
          <w:bCs/>
          <w:sz w:val="28"/>
          <w:szCs w:val="28"/>
        </w:rPr>
        <w:t>Изменения и дополнения в Устав Пчелиновского сельского поселения Бобровского муниципального района Воронежской области</w:t>
      </w:r>
    </w:p>
    <w:p w:rsidR="0049076B" w:rsidRDefault="0049076B"/>
    <w:p w:rsidR="00FC76CB" w:rsidRDefault="00FC76CB"/>
    <w:p w:rsidR="00FC76CB" w:rsidRPr="00FC76CB" w:rsidRDefault="00FC76CB" w:rsidP="00FC76CB">
      <w:pPr>
        <w:pStyle w:val="2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FC76CB">
        <w:rPr>
          <w:b/>
          <w:bCs/>
          <w:sz w:val="28"/>
          <w:szCs w:val="28"/>
        </w:rPr>
        <w:t>Устав дополнить статьей 18.1 «Староста сельского населенного</w:t>
      </w:r>
    </w:p>
    <w:p w:rsidR="00FC76CB" w:rsidRPr="00FC76CB" w:rsidRDefault="00FC76CB" w:rsidP="00FC76CB">
      <w:pPr>
        <w:pStyle w:val="23"/>
        <w:spacing w:line="276" w:lineRule="auto"/>
        <w:jc w:val="both"/>
        <w:rPr>
          <w:b/>
          <w:bCs/>
          <w:sz w:val="28"/>
          <w:szCs w:val="28"/>
        </w:rPr>
      </w:pPr>
      <w:r w:rsidRPr="00FC76CB">
        <w:rPr>
          <w:b/>
          <w:bCs/>
          <w:sz w:val="28"/>
          <w:szCs w:val="28"/>
        </w:rPr>
        <w:t>пункта»:</w:t>
      </w:r>
    </w:p>
    <w:p w:rsidR="00FC76CB" w:rsidRPr="00FC76CB" w:rsidRDefault="00FC76CB" w:rsidP="00FC76CB">
      <w:pPr>
        <w:widowControl w:val="0"/>
        <w:snapToGrid w:val="0"/>
        <w:spacing w:line="260" w:lineRule="exact"/>
        <w:ind w:firstLine="567"/>
        <w:jc w:val="both"/>
        <w:rPr>
          <w:sz w:val="28"/>
          <w:szCs w:val="28"/>
        </w:rPr>
      </w:pPr>
      <w:r w:rsidRPr="00FC76CB">
        <w:rPr>
          <w:sz w:val="28"/>
          <w:szCs w:val="28"/>
        </w:rPr>
        <w:t>«Статья 18.1. Староста сельского населенного пункта.</w:t>
      </w:r>
    </w:p>
    <w:p w:rsidR="00FC76CB" w:rsidRPr="00FC76CB" w:rsidRDefault="00FC76CB" w:rsidP="00FC76CB">
      <w:pPr>
        <w:widowControl w:val="0"/>
        <w:snapToGrid w:val="0"/>
        <w:spacing w:line="260" w:lineRule="exact"/>
        <w:ind w:firstLine="567"/>
        <w:jc w:val="both"/>
        <w:rPr>
          <w:sz w:val="28"/>
          <w:szCs w:val="28"/>
        </w:rPr>
      </w:pPr>
    </w:p>
    <w:p w:rsidR="00FC76CB" w:rsidRPr="00FC76CB" w:rsidRDefault="00FC76CB" w:rsidP="00FC76CB">
      <w:pPr>
        <w:ind w:firstLine="709"/>
        <w:jc w:val="both"/>
        <w:rPr>
          <w:rFonts w:cs="Arial"/>
          <w:sz w:val="28"/>
          <w:szCs w:val="28"/>
        </w:rPr>
      </w:pPr>
      <w:r w:rsidRPr="00FC76CB">
        <w:rPr>
          <w:rFonts w:cs="Arial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Пчелиновском сельском поселении, может назначаться староста сельского населенного пункта.</w:t>
      </w:r>
    </w:p>
    <w:p w:rsidR="00FC76CB" w:rsidRPr="00FC76CB" w:rsidRDefault="00FC76CB" w:rsidP="00FC76CB">
      <w:pPr>
        <w:ind w:firstLine="709"/>
        <w:jc w:val="both"/>
        <w:rPr>
          <w:rFonts w:cs="Arial"/>
          <w:sz w:val="28"/>
          <w:szCs w:val="28"/>
        </w:rPr>
      </w:pPr>
      <w:r w:rsidRPr="00FC76CB">
        <w:rPr>
          <w:rFonts w:cs="Arial"/>
          <w:sz w:val="28"/>
          <w:szCs w:val="28"/>
        </w:rPr>
        <w:t>2. Староста сельского населенного пункта назначается Советом народных депутатов Пчелиновского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FC76CB" w:rsidRPr="00FC76CB" w:rsidRDefault="00FC76CB" w:rsidP="00FC76CB">
      <w:pPr>
        <w:ind w:firstLine="709"/>
        <w:jc w:val="both"/>
        <w:rPr>
          <w:rFonts w:cs="Arial"/>
          <w:sz w:val="28"/>
          <w:szCs w:val="28"/>
        </w:rPr>
      </w:pPr>
      <w:r w:rsidRPr="00FC76CB">
        <w:rPr>
          <w:rFonts w:cs="Arial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C76CB" w:rsidRPr="00FC76CB" w:rsidRDefault="00FC76CB" w:rsidP="00FC76CB">
      <w:pPr>
        <w:ind w:firstLine="709"/>
        <w:jc w:val="both"/>
        <w:rPr>
          <w:rFonts w:cs="Arial"/>
          <w:sz w:val="28"/>
          <w:szCs w:val="28"/>
        </w:rPr>
      </w:pPr>
      <w:r w:rsidRPr="00FC76CB">
        <w:rPr>
          <w:rFonts w:cs="Arial"/>
          <w:sz w:val="28"/>
          <w:szCs w:val="28"/>
        </w:rPr>
        <w:t>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FC76CB" w:rsidRPr="00FC76CB" w:rsidRDefault="00FC76CB" w:rsidP="00FC76CB">
      <w:pPr>
        <w:ind w:firstLine="709"/>
        <w:jc w:val="both"/>
        <w:rPr>
          <w:rFonts w:cs="Arial"/>
          <w:sz w:val="28"/>
          <w:szCs w:val="28"/>
        </w:rPr>
      </w:pPr>
      <w:r w:rsidRPr="00FC76CB">
        <w:rPr>
          <w:rFonts w:cs="Arial"/>
          <w:sz w:val="28"/>
          <w:szCs w:val="28"/>
        </w:rPr>
        <w:t>4. Старостой сельского населенного пункта не может быть назначено лицо:</w:t>
      </w:r>
    </w:p>
    <w:p w:rsidR="00FC76CB" w:rsidRPr="00FC76CB" w:rsidRDefault="00FC76CB" w:rsidP="00FC76CB">
      <w:pPr>
        <w:ind w:firstLine="709"/>
        <w:jc w:val="both"/>
        <w:rPr>
          <w:rFonts w:cs="Arial"/>
          <w:sz w:val="28"/>
          <w:szCs w:val="28"/>
        </w:rPr>
      </w:pPr>
      <w:r w:rsidRPr="00FC76CB">
        <w:rPr>
          <w:rFonts w:cs="Arial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C76CB" w:rsidRPr="00FC76CB" w:rsidRDefault="00FC76CB" w:rsidP="00FC76CB">
      <w:pPr>
        <w:ind w:firstLine="709"/>
        <w:jc w:val="both"/>
        <w:rPr>
          <w:rFonts w:cs="Arial"/>
          <w:sz w:val="28"/>
          <w:szCs w:val="28"/>
        </w:rPr>
      </w:pPr>
      <w:r w:rsidRPr="00FC76CB">
        <w:rPr>
          <w:rFonts w:cs="Arial"/>
          <w:sz w:val="28"/>
          <w:szCs w:val="28"/>
        </w:rPr>
        <w:t>2)  признанное судом недееспособным или ограниченно дееспособным;</w:t>
      </w:r>
    </w:p>
    <w:p w:rsidR="00FC76CB" w:rsidRPr="00FC76CB" w:rsidRDefault="00FC76CB" w:rsidP="00FC76CB">
      <w:pPr>
        <w:ind w:firstLine="709"/>
        <w:jc w:val="both"/>
        <w:rPr>
          <w:rFonts w:cs="Arial"/>
          <w:sz w:val="28"/>
          <w:szCs w:val="28"/>
        </w:rPr>
      </w:pPr>
      <w:r w:rsidRPr="00FC76CB">
        <w:rPr>
          <w:rFonts w:cs="Arial"/>
          <w:sz w:val="28"/>
          <w:szCs w:val="28"/>
        </w:rPr>
        <w:t>3)  имеющее непогашенную или неснятую судимость.</w:t>
      </w:r>
    </w:p>
    <w:p w:rsidR="00FC76CB" w:rsidRPr="00FC76CB" w:rsidRDefault="00FC76CB" w:rsidP="00FC76CB">
      <w:pPr>
        <w:ind w:firstLine="709"/>
        <w:jc w:val="both"/>
        <w:rPr>
          <w:rFonts w:cs="Arial"/>
          <w:sz w:val="28"/>
          <w:szCs w:val="28"/>
        </w:rPr>
      </w:pPr>
      <w:r w:rsidRPr="00FC76CB">
        <w:rPr>
          <w:rFonts w:cs="Arial"/>
          <w:sz w:val="28"/>
          <w:szCs w:val="28"/>
        </w:rPr>
        <w:lastRenderedPageBreak/>
        <w:t>5. Староста сельского населенного пункта назначается Советом народных депутатов Пчелиновского сельского поселения на пять лет.</w:t>
      </w:r>
    </w:p>
    <w:p w:rsidR="00FC76CB" w:rsidRPr="00FC76CB" w:rsidRDefault="00FC76CB" w:rsidP="00FC76CB">
      <w:pPr>
        <w:ind w:firstLine="709"/>
        <w:jc w:val="both"/>
        <w:rPr>
          <w:rFonts w:cs="Arial"/>
          <w:sz w:val="28"/>
          <w:szCs w:val="28"/>
        </w:rPr>
      </w:pPr>
      <w:r w:rsidRPr="00FC76CB">
        <w:rPr>
          <w:rFonts w:cs="Arial"/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народных депутатов Пчелиновского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7" w:history="1">
        <w:r w:rsidRPr="00850169">
          <w:rPr>
            <w:rStyle w:val="a6"/>
            <w:color w:val="auto"/>
            <w:sz w:val="28"/>
            <w:szCs w:val="28"/>
            <w:u w:val="none"/>
          </w:rPr>
          <w:t>пунктами 1</w:t>
        </w:r>
      </w:hyperlink>
      <w:r w:rsidRPr="00850169">
        <w:rPr>
          <w:rFonts w:cs="Arial"/>
          <w:sz w:val="28"/>
          <w:szCs w:val="28"/>
        </w:rPr>
        <w:t xml:space="preserve"> - </w:t>
      </w:r>
      <w:hyperlink r:id="rId8" w:history="1">
        <w:r w:rsidRPr="00850169">
          <w:rPr>
            <w:rStyle w:val="a6"/>
            <w:color w:val="auto"/>
            <w:sz w:val="28"/>
            <w:szCs w:val="28"/>
            <w:u w:val="none"/>
          </w:rPr>
          <w:t xml:space="preserve">7 части 10 статьи </w:t>
        </w:r>
      </w:hyperlink>
      <w:r w:rsidRPr="00FC76CB">
        <w:rPr>
          <w:rFonts w:cs="Arial"/>
          <w:sz w:val="28"/>
          <w:szCs w:val="28"/>
        </w:rPr>
        <w:t>40 в соответствие с Федеральным законом от 06.10.2003 № 131-ФЗ «Об общих принципах организации местного самоуправления в Российской Федерации».</w:t>
      </w:r>
    </w:p>
    <w:p w:rsidR="00FC76CB" w:rsidRPr="00FC76CB" w:rsidRDefault="00FC76CB" w:rsidP="00FC76CB">
      <w:pPr>
        <w:ind w:firstLine="709"/>
        <w:jc w:val="both"/>
        <w:rPr>
          <w:rFonts w:cs="Arial"/>
          <w:sz w:val="28"/>
          <w:szCs w:val="28"/>
        </w:rPr>
      </w:pPr>
      <w:r w:rsidRPr="00FC76CB">
        <w:rPr>
          <w:rFonts w:cs="Arial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FC76CB" w:rsidRPr="00FC76CB" w:rsidRDefault="00FC76CB" w:rsidP="00FC76CB">
      <w:pPr>
        <w:ind w:firstLine="709"/>
        <w:jc w:val="both"/>
        <w:rPr>
          <w:rFonts w:cs="Arial"/>
          <w:sz w:val="28"/>
          <w:szCs w:val="28"/>
        </w:rPr>
      </w:pPr>
      <w:r w:rsidRPr="00FC76CB">
        <w:rPr>
          <w:rFonts w:cs="Arial"/>
          <w:sz w:val="28"/>
          <w:szCs w:val="28"/>
        </w:rPr>
        <w:t>1) взаимодействует с органами местного самоуправления Пчелиновского сельского поселения,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FC76CB" w:rsidRPr="00FC76CB" w:rsidRDefault="00FC76CB" w:rsidP="00FC76CB">
      <w:pPr>
        <w:ind w:firstLine="709"/>
        <w:jc w:val="both"/>
        <w:rPr>
          <w:rFonts w:cs="Arial"/>
          <w:sz w:val="28"/>
          <w:szCs w:val="28"/>
        </w:rPr>
      </w:pPr>
      <w:r w:rsidRPr="00FC76CB">
        <w:rPr>
          <w:rFonts w:cs="Arial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C76CB" w:rsidRPr="00FC76CB" w:rsidRDefault="00FC76CB" w:rsidP="00FC76CB">
      <w:pPr>
        <w:ind w:firstLine="709"/>
        <w:jc w:val="both"/>
        <w:rPr>
          <w:rFonts w:cs="Arial"/>
          <w:sz w:val="28"/>
          <w:szCs w:val="28"/>
        </w:rPr>
      </w:pPr>
      <w:r w:rsidRPr="00FC76CB">
        <w:rPr>
          <w:rFonts w:cs="Arial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C76CB" w:rsidRPr="00FC76CB" w:rsidRDefault="00FC76CB" w:rsidP="00FC76CB">
      <w:pPr>
        <w:ind w:firstLine="709"/>
        <w:jc w:val="both"/>
        <w:rPr>
          <w:rFonts w:cs="Arial"/>
          <w:sz w:val="28"/>
          <w:szCs w:val="28"/>
        </w:rPr>
      </w:pPr>
      <w:r w:rsidRPr="00FC76CB">
        <w:rPr>
          <w:rFonts w:cs="Arial"/>
          <w:sz w:val="28"/>
          <w:szCs w:val="28"/>
        </w:rPr>
        <w:t>4) содействует органам местного самоуправления Пчелиновского сельского поселения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FC76CB" w:rsidRPr="00FC76CB" w:rsidRDefault="00FC76CB" w:rsidP="00FC76CB">
      <w:pPr>
        <w:ind w:firstLine="709"/>
        <w:jc w:val="both"/>
        <w:rPr>
          <w:rFonts w:cs="Arial"/>
          <w:sz w:val="28"/>
          <w:szCs w:val="28"/>
        </w:rPr>
      </w:pPr>
      <w:r w:rsidRPr="00FC76CB">
        <w:rPr>
          <w:rFonts w:cs="Arial"/>
          <w:sz w:val="28"/>
          <w:szCs w:val="28"/>
        </w:rPr>
        <w:t>5) осуществляет иные полномочия и права, предусмотренные нормативным правовым актом Совета народных депутатов Пчелиновского сельского поселения в соответствии с законом Воронежской области.</w:t>
      </w:r>
    </w:p>
    <w:p w:rsidR="00FC76CB" w:rsidRPr="00FC76CB" w:rsidRDefault="00FC76CB" w:rsidP="00FC76CB">
      <w:pPr>
        <w:widowControl w:val="0"/>
        <w:snapToGrid w:val="0"/>
        <w:ind w:firstLine="567"/>
        <w:jc w:val="both"/>
        <w:rPr>
          <w:rFonts w:cs="Arial"/>
          <w:sz w:val="28"/>
          <w:szCs w:val="28"/>
        </w:rPr>
      </w:pPr>
      <w:r w:rsidRPr="00FC76CB">
        <w:rPr>
          <w:rFonts w:cs="Arial"/>
          <w:sz w:val="28"/>
          <w:szCs w:val="28"/>
        </w:rPr>
        <w:t>7. Гарантии деятельности и иные вопросы статуса старосты сельского населенного пункта устанавливаются нормативными правовыми актами Совета народных депутатов Пчелиновского сельского поселения в соответствии с законом Воронежской области.».</w:t>
      </w:r>
    </w:p>
    <w:p w:rsidR="00FC76CB" w:rsidRPr="00434923" w:rsidRDefault="00FC76CB" w:rsidP="00FC76CB">
      <w:pPr>
        <w:widowControl w:val="0"/>
        <w:snapToGrid w:val="0"/>
        <w:spacing w:line="260" w:lineRule="exact"/>
        <w:jc w:val="both"/>
      </w:pPr>
    </w:p>
    <w:p w:rsidR="00FC76CB" w:rsidRPr="0010322F" w:rsidRDefault="00FC76CB" w:rsidP="00FC76CB">
      <w:pPr>
        <w:adjustRightInd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1032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статью 33 Устава внести следующие изменения:</w:t>
      </w:r>
    </w:p>
    <w:p w:rsidR="00FC76CB" w:rsidRDefault="00FC76CB" w:rsidP="00FC76CB">
      <w:pPr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2</w:t>
      </w:r>
      <w:r w:rsidRPr="00EE2A22">
        <w:rPr>
          <w:b/>
          <w:bCs/>
          <w:sz w:val="28"/>
          <w:szCs w:val="28"/>
        </w:rPr>
        <w:t xml:space="preserve">.1. </w:t>
      </w:r>
      <w:r>
        <w:rPr>
          <w:b/>
          <w:sz w:val="28"/>
          <w:szCs w:val="28"/>
        </w:rPr>
        <w:t>Дополнить частью 8 следующего содержания:</w:t>
      </w:r>
    </w:p>
    <w:p w:rsidR="00FC76CB" w:rsidRPr="0094350C" w:rsidRDefault="00FC76CB" w:rsidP="00FC76CB">
      <w:pPr>
        <w:autoSpaceDE w:val="0"/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</w:p>
    <w:p w:rsidR="00FC76CB" w:rsidRDefault="00FC76CB" w:rsidP="00FC76CB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rPr>
          <w:sz w:val="28"/>
          <w:szCs w:val="28"/>
        </w:rPr>
        <w:t xml:space="preserve"> «8. Депутату Совета народных депутатов Пчелиновского сельского поселения Бобровского муниципального района Воронежской области для осуществления своих полномочий на непостоянной основе гарантируется сохранение места работы (должности) на период</w:t>
      </w:r>
      <w:r>
        <w:rPr>
          <w:color w:val="212121"/>
          <w:sz w:val="28"/>
          <w:szCs w:val="28"/>
          <w:shd w:val="clear" w:color="auto" w:fill="FFFFFF"/>
        </w:rPr>
        <w:t xml:space="preserve"> продолжительностью </w:t>
      </w:r>
      <w:r w:rsidRPr="001178D1">
        <w:rPr>
          <w:color w:val="212121"/>
          <w:sz w:val="28"/>
          <w:szCs w:val="28"/>
          <w:shd w:val="clear" w:color="auto" w:fill="FFFFFF"/>
        </w:rPr>
        <w:t>в </w:t>
      </w:r>
      <w:r>
        <w:rPr>
          <w:sz w:val="28"/>
          <w:szCs w:val="28"/>
          <w:shd w:val="clear" w:color="auto" w:fill="FFFFFF"/>
        </w:rPr>
        <w:t>два</w:t>
      </w:r>
      <w:r w:rsidRPr="001178D1">
        <w:rPr>
          <w:color w:val="212121"/>
          <w:sz w:val="28"/>
          <w:szCs w:val="28"/>
          <w:shd w:val="clear" w:color="auto" w:fill="FFFFFF"/>
        </w:rPr>
        <w:t xml:space="preserve"> рабочих</w:t>
      </w:r>
      <w:r>
        <w:rPr>
          <w:color w:val="212121"/>
          <w:sz w:val="28"/>
          <w:szCs w:val="28"/>
          <w:shd w:val="clear" w:color="auto" w:fill="FFFFFF"/>
        </w:rPr>
        <w:t xml:space="preserve"> дня в месяц</w:t>
      </w:r>
      <w:r w:rsidR="00CC0EF0">
        <w:rPr>
          <w:color w:val="212121"/>
          <w:sz w:val="28"/>
          <w:szCs w:val="28"/>
          <w:shd w:val="clear" w:color="auto" w:fill="FFFFFF"/>
        </w:rPr>
        <w:t>.</w:t>
      </w:r>
      <w:r>
        <w:rPr>
          <w:color w:val="212121"/>
          <w:sz w:val="28"/>
          <w:szCs w:val="28"/>
          <w:shd w:val="clear" w:color="auto" w:fill="FFFFFF"/>
        </w:rPr>
        <w:t>».</w:t>
      </w:r>
    </w:p>
    <w:sectPr w:rsidR="00FC76CB" w:rsidSect="00250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838" w:rsidRDefault="00A30838" w:rsidP="00B83953">
      <w:r>
        <w:separator/>
      </w:r>
    </w:p>
  </w:endnote>
  <w:endnote w:type="continuationSeparator" w:id="1">
    <w:p w:rsidR="00A30838" w:rsidRDefault="00A30838" w:rsidP="00B83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8B" w:rsidRDefault="00250A8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8B" w:rsidRDefault="00250A8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8B" w:rsidRDefault="00250A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838" w:rsidRDefault="00A30838" w:rsidP="00B83953">
      <w:r>
        <w:separator/>
      </w:r>
    </w:p>
  </w:footnote>
  <w:footnote w:type="continuationSeparator" w:id="1">
    <w:p w:rsidR="00A30838" w:rsidRDefault="00A30838" w:rsidP="00B83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8B" w:rsidRDefault="00250A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06680"/>
      <w:docPartObj>
        <w:docPartGallery w:val="Page Numbers (Top of Page)"/>
        <w:docPartUnique/>
      </w:docPartObj>
    </w:sdtPr>
    <w:sdtContent>
      <w:p w:rsidR="00250A8B" w:rsidRDefault="00987489">
        <w:pPr>
          <w:pStyle w:val="a8"/>
          <w:jc w:val="right"/>
        </w:pPr>
        <w:fldSimple w:instr=" PAGE   \* MERGEFORMAT ">
          <w:r w:rsidR="00850169">
            <w:rPr>
              <w:noProof/>
            </w:rPr>
            <w:t>3</w:t>
          </w:r>
        </w:fldSimple>
      </w:p>
    </w:sdtContent>
  </w:sdt>
  <w:p w:rsidR="00B83953" w:rsidRDefault="00B8395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8B" w:rsidRDefault="00250A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927"/>
    <w:multiLevelType w:val="hybridMultilevel"/>
    <w:tmpl w:val="95869EC2"/>
    <w:lvl w:ilvl="0" w:tplc="058A02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6AA2"/>
    <w:multiLevelType w:val="multilevel"/>
    <w:tmpl w:val="67466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00E7F5E"/>
    <w:multiLevelType w:val="multilevel"/>
    <w:tmpl w:val="AD30A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733DC"/>
    <w:multiLevelType w:val="multilevel"/>
    <w:tmpl w:val="2CDA10EA"/>
    <w:lvl w:ilvl="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0" w:hanging="2160"/>
      </w:pPr>
      <w:rPr>
        <w:rFonts w:hint="default"/>
      </w:rPr>
    </w:lvl>
  </w:abstractNum>
  <w:abstractNum w:abstractNumId="4">
    <w:nsid w:val="223E684C"/>
    <w:multiLevelType w:val="multilevel"/>
    <w:tmpl w:val="1730D11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2B577652"/>
    <w:multiLevelType w:val="multilevel"/>
    <w:tmpl w:val="410E2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9D33FF"/>
    <w:multiLevelType w:val="hybridMultilevel"/>
    <w:tmpl w:val="E4424310"/>
    <w:lvl w:ilvl="0" w:tplc="18024D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9FB75FB"/>
    <w:multiLevelType w:val="multilevel"/>
    <w:tmpl w:val="EE0CE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6D0"/>
    <w:rsid w:val="00003E77"/>
    <w:rsid w:val="00020B18"/>
    <w:rsid w:val="0002250A"/>
    <w:rsid w:val="00046F00"/>
    <w:rsid w:val="000D7AF7"/>
    <w:rsid w:val="001B06C0"/>
    <w:rsid w:val="001D6DDA"/>
    <w:rsid w:val="00205B0F"/>
    <w:rsid w:val="00225095"/>
    <w:rsid w:val="00250A8B"/>
    <w:rsid w:val="002B216B"/>
    <w:rsid w:val="002B26D0"/>
    <w:rsid w:val="002B6C4C"/>
    <w:rsid w:val="002F4FF6"/>
    <w:rsid w:val="00307061"/>
    <w:rsid w:val="00310D9B"/>
    <w:rsid w:val="003304CA"/>
    <w:rsid w:val="00333665"/>
    <w:rsid w:val="004575D2"/>
    <w:rsid w:val="0049076B"/>
    <w:rsid w:val="005711E4"/>
    <w:rsid w:val="005E3D14"/>
    <w:rsid w:val="00655D76"/>
    <w:rsid w:val="00681898"/>
    <w:rsid w:val="006C202E"/>
    <w:rsid w:val="00770631"/>
    <w:rsid w:val="00850169"/>
    <w:rsid w:val="00850788"/>
    <w:rsid w:val="008B26D2"/>
    <w:rsid w:val="008F4941"/>
    <w:rsid w:val="00953FF6"/>
    <w:rsid w:val="00987489"/>
    <w:rsid w:val="009E224B"/>
    <w:rsid w:val="00A30838"/>
    <w:rsid w:val="00A31320"/>
    <w:rsid w:val="00A374FA"/>
    <w:rsid w:val="00A44248"/>
    <w:rsid w:val="00A61F38"/>
    <w:rsid w:val="00A63CB9"/>
    <w:rsid w:val="00A93D62"/>
    <w:rsid w:val="00AD2C3F"/>
    <w:rsid w:val="00B25AB6"/>
    <w:rsid w:val="00B83953"/>
    <w:rsid w:val="00B8480E"/>
    <w:rsid w:val="00BD5FD8"/>
    <w:rsid w:val="00BF583B"/>
    <w:rsid w:val="00BF5A0B"/>
    <w:rsid w:val="00C14CA0"/>
    <w:rsid w:val="00CA38A1"/>
    <w:rsid w:val="00CB0944"/>
    <w:rsid w:val="00CC0EF0"/>
    <w:rsid w:val="00CE6DB5"/>
    <w:rsid w:val="00CF255A"/>
    <w:rsid w:val="00CF3195"/>
    <w:rsid w:val="00D12597"/>
    <w:rsid w:val="00D13EAC"/>
    <w:rsid w:val="00D21160"/>
    <w:rsid w:val="00D24D1F"/>
    <w:rsid w:val="00D459BF"/>
    <w:rsid w:val="00D85C77"/>
    <w:rsid w:val="00DA270E"/>
    <w:rsid w:val="00DC1524"/>
    <w:rsid w:val="00E91249"/>
    <w:rsid w:val="00EB2D64"/>
    <w:rsid w:val="00EE191E"/>
    <w:rsid w:val="00F26E69"/>
    <w:rsid w:val="00F30D68"/>
    <w:rsid w:val="00F46968"/>
    <w:rsid w:val="00FC1E0E"/>
    <w:rsid w:val="00FC3613"/>
    <w:rsid w:val="00FC76CB"/>
    <w:rsid w:val="00FE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2B26D0"/>
    <w:pPr>
      <w:suppressAutoHyphens/>
    </w:pPr>
    <w:rPr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B26D0"/>
    <w:pPr>
      <w:ind w:left="720"/>
      <w:contextualSpacing/>
    </w:pPr>
  </w:style>
  <w:style w:type="paragraph" w:customStyle="1" w:styleId="ConsPlusNormal">
    <w:name w:val="ConsPlusNormal"/>
    <w:rsid w:val="002B2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4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9E224B"/>
    <w:rPr>
      <w:color w:val="0000FF" w:themeColor="hyperlink"/>
      <w:u w:val="single"/>
    </w:rPr>
  </w:style>
  <w:style w:type="paragraph" w:styleId="a7">
    <w:name w:val="No Spacing"/>
    <w:basedOn w:val="a"/>
    <w:uiPriority w:val="1"/>
    <w:qFormat/>
    <w:rsid w:val="009E224B"/>
    <w:rPr>
      <w:rFonts w:ascii="Calibri" w:eastAsia="Calibri" w:hAnsi="Calibri"/>
      <w:szCs w:val="32"/>
      <w:lang w:eastAsia="en-US"/>
    </w:rPr>
  </w:style>
  <w:style w:type="character" w:customStyle="1" w:styleId="2">
    <w:name w:val="Основной текст (2)_"/>
    <w:basedOn w:val="a0"/>
    <w:link w:val="20"/>
    <w:rsid w:val="00D125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597"/>
    <w:pPr>
      <w:widowControl w:val="0"/>
      <w:shd w:val="clear" w:color="auto" w:fill="FFFFFF"/>
      <w:spacing w:line="307" w:lineRule="exact"/>
      <w:jc w:val="center"/>
    </w:pPr>
    <w:rPr>
      <w:b/>
      <w:bCs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D1259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12597"/>
    <w:pPr>
      <w:widowControl w:val="0"/>
      <w:shd w:val="clear" w:color="auto" w:fill="FFFFFF"/>
      <w:spacing w:before="660" w:after="300" w:line="360" w:lineRule="exact"/>
      <w:ind w:hanging="320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2">
    <w:name w:val="Основной текст (2) + Полужирный"/>
    <w:basedOn w:val="2"/>
    <w:rsid w:val="00D12597"/>
    <w:rPr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12597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D1259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12597"/>
    <w:pPr>
      <w:widowControl w:val="0"/>
      <w:shd w:val="clear" w:color="auto" w:fill="FFFFFF"/>
      <w:spacing w:before="300" w:after="300" w:line="360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B83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3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83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3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C76CB"/>
    <w:pPr>
      <w:suppressAutoHyphens/>
      <w:spacing w:after="120" w:line="480" w:lineRule="auto"/>
    </w:pPr>
    <w:rPr>
      <w:lang w:eastAsia="ar-SA"/>
    </w:rPr>
  </w:style>
  <w:style w:type="character" w:customStyle="1" w:styleId="24">
    <w:name w:val="Основной текст 2 Знак"/>
    <w:basedOn w:val="a0"/>
    <w:link w:val="23"/>
    <w:rsid w:val="00FC76C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D1300E7677E7FA2F2C6E3556BCFE8A25FB8DCCF3974B54822598D8F4833C471B0198BF235733B0882F9EF1C958847D193936CEZ9L6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D1300E7677E7FA2F2C6E3556BCFE8A25FB8DCCF3974B54822598D8F4833C471B0198BB215C62E0C971C7A28A13887D002537CD80EBBF1EZ7L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2021-02-09T05:32:00Z</cp:lastPrinted>
  <dcterms:created xsi:type="dcterms:W3CDTF">2017-04-06T09:50:00Z</dcterms:created>
  <dcterms:modified xsi:type="dcterms:W3CDTF">2021-02-09T05:34:00Z</dcterms:modified>
</cp:coreProperties>
</file>