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9" w:rsidRDefault="00F65569" w:rsidP="00F655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F65569" w:rsidRDefault="00F65569" w:rsidP="00F655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65569" w:rsidRDefault="00F65569" w:rsidP="00F655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65569" w:rsidRDefault="00F65569" w:rsidP="00F655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5569" w:rsidRDefault="00F65569" w:rsidP="00F6556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80255">
        <w:rPr>
          <w:sz w:val="28"/>
          <w:szCs w:val="28"/>
          <w:u w:val="single"/>
        </w:rPr>
        <w:t>14.06.2013 г.</w:t>
      </w:r>
      <w:r>
        <w:rPr>
          <w:sz w:val="28"/>
          <w:szCs w:val="28"/>
        </w:rPr>
        <w:t xml:space="preserve">    № 18</w:t>
      </w:r>
    </w:p>
    <w:p w:rsidR="00F65569" w:rsidRPr="0073491C" w:rsidRDefault="00F65569" w:rsidP="00F65569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с.Пчелиновка</w:t>
      </w:r>
    </w:p>
    <w:p w:rsidR="00F65569" w:rsidRDefault="00F65569" w:rsidP="00F655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65569" w:rsidRDefault="00F65569" w:rsidP="00F655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65569" w:rsidRDefault="00F65569" w:rsidP="00F655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F65569" w:rsidRDefault="00F65569" w:rsidP="00F655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</w:p>
    <w:p w:rsidR="00F65569" w:rsidRPr="005F0582" w:rsidRDefault="00F65569" w:rsidP="00F655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района № 15 от 18.05.2011 г. «О Кодексе </w:t>
      </w:r>
      <w:r>
        <w:rPr>
          <w:rFonts w:ascii="Times New Roman" w:hAnsi="Times New Roman" w:cs="Times New Roman"/>
          <w:sz w:val="28"/>
          <w:szCs w:val="28"/>
        </w:rPr>
        <w:br/>
        <w:t xml:space="preserve">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Пчелиновского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Бобровского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  <w:t>Воронежской области» с внесенными</w:t>
      </w:r>
      <w:r>
        <w:rPr>
          <w:rFonts w:ascii="Times New Roman" w:hAnsi="Times New Roman" w:cs="Times New Roman"/>
          <w:sz w:val="28"/>
          <w:szCs w:val="28"/>
        </w:rPr>
        <w:br/>
        <w:t xml:space="preserve">изменениями решением </w:t>
      </w:r>
      <w:r>
        <w:rPr>
          <w:rFonts w:ascii="Times New Roman" w:hAnsi="Times New Roman" w:cs="Times New Roman"/>
          <w:sz w:val="28"/>
          <w:szCs w:val="28"/>
        </w:rPr>
        <w:br/>
        <w:t>от 14.05.2012 г. № 10</w:t>
      </w:r>
    </w:p>
    <w:p w:rsidR="00F65569" w:rsidRPr="005F0582" w:rsidRDefault="00F65569" w:rsidP="00F655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9" w:rsidRPr="005F0582" w:rsidRDefault="00F65569" w:rsidP="00F6556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5F0582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 xml:space="preserve">нормативного правового акта </w:t>
      </w:r>
      <w:r w:rsidRPr="005F0582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>с действующим законодательством</w:t>
      </w:r>
      <w:r w:rsidRPr="005F0582">
        <w:rPr>
          <w:sz w:val="28"/>
          <w:szCs w:val="28"/>
        </w:rPr>
        <w:t>, Совет народных депутатов Пчелиновского сельского поселения</w:t>
      </w:r>
      <w:r>
        <w:rPr>
          <w:sz w:val="28"/>
          <w:szCs w:val="28"/>
        </w:rPr>
        <w:t xml:space="preserve"> Бобровского муниципального района </w:t>
      </w:r>
      <w:r w:rsidRPr="005F0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Воронежской области </w:t>
      </w:r>
      <w:r w:rsidRPr="005F0582">
        <w:rPr>
          <w:b/>
          <w:sz w:val="28"/>
          <w:szCs w:val="28"/>
        </w:rPr>
        <w:t xml:space="preserve"> решил:</w:t>
      </w:r>
    </w:p>
    <w:p w:rsidR="00F65569" w:rsidRDefault="00F65569" w:rsidP="00F6556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D2654A">
        <w:rPr>
          <w:rFonts w:ascii="Times New Roman" w:hAnsi="Times New Roman" w:cs="Times New Roman"/>
          <w:b w:val="0"/>
          <w:sz w:val="28"/>
          <w:szCs w:val="28"/>
        </w:rPr>
        <w:t>. Внести в решение Совета народных депутатов Пчелиновского сельского поселения Бобровского муниципального района № 15 от 18.05.2011 г. «О Кодексе этики и служебного поведения муниципальных служащих Пчелиновского сельского поселения Бобровского муниципального района 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внесенными изменениями решением от 14.05.2012 г. № 10 </w:t>
      </w:r>
      <w:r w:rsidRPr="00D2654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65569" w:rsidRPr="00232F01" w:rsidRDefault="00F65569" w:rsidP="00F655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части 2 статьи 5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232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Кодекса после слов «сведения о доходах» добавить слова « о расходах, ».</w:t>
      </w:r>
    </w:p>
    <w:p w:rsidR="00F65569" w:rsidRDefault="00F65569" w:rsidP="00F655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0582">
        <w:rPr>
          <w:sz w:val="28"/>
          <w:szCs w:val="28"/>
        </w:rPr>
        <w:t xml:space="preserve">. Решение вступает в силу со дня его </w:t>
      </w:r>
      <w:r>
        <w:rPr>
          <w:sz w:val="28"/>
          <w:szCs w:val="28"/>
        </w:rPr>
        <w:t>обнародования</w:t>
      </w:r>
      <w:r w:rsidRPr="005F0582">
        <w:rPr>
          <w:sz w:val="28"/>
          <w:szCs w:val="28"/>
        </w:rPr>
        <w:t>.</w:t>
      </w:r>
    </w:p>
    <w:p w:rsidR="00F65569" w:rsidRDefault="00F65569" w:rsidP="00F655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569" w:rsidRDefault="00F65569" w:rsidP="00F65569">
      <w:pPr>
        <w:autoSpaceDE w:val="0"/>
        <w:autoSpaceDN w:val="0"/>
        <w:adjustRightInd w:val="0"/>
      </w:pPr>
      <w:r>
        <w:rPr>
          <w:sz w:val="28"/>
          <w:szCs w:val="28"/>
        </w:rPr>
        <w:t>Глава Пчелиновского сельского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                   С.В.Молдавская</w:t>
      </w:r>
    </w:p>
    <w:p w:rsidR="00F65569" w:rsidRPr="004C141B" w:rsidRDefault="00F65569" w:rsidP="00F65569">
      <w:pPr>
        <w:rPr>
          <w:sz w:val="24"/>
          <w:szCs w:val="24"/>
        </w:rPr>
      </w:pPr>
    </w:p>
    <w:p w:rsidR="00B76BDD" w:rsidRDefault="00B76BDD"/>
    <w:sectPr w:rsidR="00B76BDD" w:rsidSect="00D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69"/>
    <w:rsid w:val="002B28C3"/>
    <w:rsid w:val="007F1645"/>
    <w:rsid w:val="00B76BDD"/>
    <w:rsid w:val="00EE780A"/>
    <w:rsid w:val="00F6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69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5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Administration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2013-07-03T12:58:00Z</dcterms:created>
  <dcterms:modified xsi:type="dcterms:W3CDTF">2013-07-03T12:58:00Z</dcterms:modified>
</cp:coreProperties>
</file>