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35" w:rsidRDefault="006B5035" w:rsidP="00EB4B61">
      <w:pPr>
        <w:shd w:val="clear" w:color="auto" w:fill="FFFFFF"/>
        <w:spacing w:line="276" w:lineRule="auto"/>
        <w:jc w:val="center"/>
        <w:rPr>
          <w:b/>
          <w:sz w:val="28"/>
          <w:szCs w:val="28"/>
        </w:rPr>
      </w:pPr>
      <w:r>
        <w:rPr>
          <w:b/>
          <w:sz w:val="28"/>
          <w:szCs w:val="28"/>
        </w:rPr>
        <w:t xml:space="preserve">СОВЕТ НАРОДНЫХ ДЕПУТАТОВ </w:t>
      </w:r>
      <w:r w:rsidR="00EB4B61">
        <w:rPr>
          <w:b/>
          <w:sz w:val="28"/>
          <w:szCs w:val="28"/>
        </w:rPr>
        <w:t>ПЧЕЛИ</w:t>
      </w:r>
      <w:r>
        <w:rPr>
          <w:b/>
          <w:sz w:val="28"/>
          <w:szCs w:val="28"/>
        </w:rPr>
        <w:t>НОВСКОГО СЕЛЬСКОГО ПОСЕЛЕНИЯ БОБРОВСКОГО МУНИЦИПАЛЬНОГО РАЙОНА ВОРОНЕЖСКОЙ ОБЛАСТИ</w:t>
      </w:r>
    </w:p>
    <w:p w:rsidR="006B5035" w:rsidRDefault="006B5035" w:rsidP="006B5035">
      <w:pPr>
        <w:shd w:val="clear" w:color="auto" w:fill="FFFFFF"/>
        <w:rPr>
          <w:b/>
          <w:sz w:val="28"/>
          <w:szCs w:val="28"/>
        </w:rPr>
      </w:pPr>
    </w:p>
    <w:p w:rsidR="006B5035" w:rsidRDefault="006B5035" w:rsidP="006B5035">
      <w:pPr>
        <w:shd w:val="clear" w:color="auto" w:fill="FFFFFF"/>
        <w:rPr>
          <w:b/>
          <w:sz w:val="28"/>
          <w:szCs w:val="28"/>
        </w:rPr>
      </w:pPr>
      <w:r>
        <w:rPr>
          <w:b/>
          <w:sz w:val="28"/>
          <w:szCs w:val="28"/>
        </w:rPr>
        <w:t xml:space="preserve">                                                           РЕШЕНИЕ</w:t>
      </w:r>
    </w:p>
    <w:p w:rsidR="006B5035" w:rsidRPr="00074B58" w:rsidRDefault="00EB4B61" w:rsidP="006B5035">
      <w:pPr>
        <w:jc w:val="both"/>
        <w:rPr>
          <w:color w:val="000000" w:themeColor="text1"/>
          <w:sz w:val="28"/>
          <w:szCs w:val="28"/>
          <w:u w:val="single"/>
        </w:rPr>
      </w:pPr>
      <w:r w:rsidRPr="00EB4B61">
        <w:rPr>
          <w:sz w:val="28"/>
          <w:szCs w:val="28"/>
        </w:rPr>
        <w:t>От</w:t>
      </w:r>
      <w:r>
        <w:rPr>
          <w:sz w:val="28"/>
          <w:szCs w:val="28"/>
        </w:rPr>
        <w:t xml:space="preserve">  </w:t>
      </w:r>
      <w:r w:rsidRPr="00EB4B61">
        <w:rPr>
          <w:sz w:val="28"/>
          <w:szCs w:val="28"/>
        </w:rPr>
        <w:t xml:space="preserve"> </w:t>
      </w:r>
      <w:r>
        <w:rPr>
          <w:sz w:val="28"/>
          <w:szCs w:val="28"/>
          <w:u w:val="single"/>
        </w:rPr>
        <w:t>18.06.</w:t>
      </w:r>
      <w:r w:rsidR="00750A6D" w:rsidRPr="00074B58">
        <w:rPr>
          <w:color w:val="000000" w:themeColor="text1"/>
          <w:sz w:val="28"/>
          <w:szCs w:val="28"/>
          <w:u w:val="single"/>
        </w:rPr>
        <w:t xml:space="preserve">2020 </w:t>
      </w:r>
      <w:r w:rsidR="006B5035" w:rsidRPr="00074B58">
        <w:rPr>
          <w:color w:val="000000" w:themeColor="text1"/>
          <w:sz w:val="28"/>
          <w:szCs w:val="28"/>
          <w:u w:val="single"/>
        </w:rPr>
        <w:t xml:space="preserve">г. </w:t>
      </w:r>
      <w:r>
        <w:rPr>
          <w:color w:val="000000" w:themeColor="text1"/>
          <w:sz w:val="28"/>
          <w:szCs w:val="28"/>
        </w:rPr>
        <w:t xml:space="preserve">  </w:t>
      </w:r>
      <w:r w:rsidR="006B5035" w:rsidRPr="00EB4B61">
        <w:rPr>
          <w:color w:val="000000" w:themeColor="text1"/>
          <w:sz w:val="28"/>
          <w:szCs w:val="28"/>
        </w:rPr>
        <w:t xml:space="preserve">№ </w:t>
      </w:r>
      <w:r w:rsidR="00706800">
        <w:rPr>
          <w:color w:val="000000" w:themeColor="text1"/>
          <w:sz w:val="28"/>
          <w:szCs w:val="28"/>
        </w:rPr>
        <w:t>23</w:t>
      </w:r>
      <w:r w:rsidR="006B5035" w:rsidRPr="00074B58">
        <w:rPr>
          <w:color w:val="000000" w:themeColor="text1"/>
          <w:sz w:val="28"/>
          <w:szCs w:val="28"/>
          <w:u w:val="single"/>
        </w:rPr>
        <w:t xml:space="preserve">  </w:t>
      </w:r>
    </w:p>
    <w:p w:rsidR="006B5035" w:rsidRDefault="00EB4B61" w:rsidP="00EB4B61">
      <w:pPr>
        <w:jc w:val="both"/>
        <w:rPr>
          <w:sz w:val="22"/>
          <w:szCs w:val="22"/>
        </w:rPr>
      </w:pPr>
      <w:r>
        <w:rPr>
          <w:sz w:val="22"/>
          <w:szCs w:val="22"/>
        </w:rPr>
        <w:t xml:space="preserve">           </w:t>
      </w:r>
      <w:r w:rsidR="006B5035">
        <w:rPr>
          <w:sz w:val="22"/>
          <w:szCs w:val="22"/>
        </w:rPr>
        <w:t xml:space="preserve">с. </w:t>
      </w:r>
      <w:r>
        <w:rPr>
          <w:sz w:val="22"/>
          <w:szCs w:val="22"/>
        </w:rPr>
        <w:t>Пчелиновка</w:t>
      </w:r>
    </w:p>
    <w:p w:rsidR="006B5035" w:rsidRDefault="006B5035" w:rsidP="006B5035">
      <w:pPr>
        <w:ind w:firstLine="709"/>
        <w:jc w:val="both"/>
        <w:rPr>
          <w:sz w:val="28"/>
          <w:szCs w:val="28"/>
        </w:rPr>
      </w:pPr>
    </w:p>
    <w:p w:rsidR="006B5035" w:rsidRDefault="006B5035" w:rsidP="006B5035">
      <w:pPr>
        <w:ind w:firstLine="709"/>
        <w:jc w:val="both"/>
        <w:rPr>
          <w:sz w:val="28"/>
          <w:szCs w:val="28"/>
        </w:rPr>
      </w:pPr>
    </w:p>
    <w:p w:rsidR="006B5035" w:rsidRDefault="002276A9" w:rsidP="00EB4B61">
      <w:pPr>
        <w:ind w:right="4819"/>
        <w:jc w:val="both"/>
        <w:rPr>
          <w:b/>
          <w:sz w:val="28"/>
          <w:szCs w:val="28"/>
        </w:rPr>
      </w:pPr>
      <w:r>
        <w:rPr>
          <w:b/>
          <w:sz w:val="28"/>
          <w:szCs w:val="28"/>
        </w:rPr>
        <w:t xml:space="preserve">О внесении изменений в решение </w:t>
      </w:r>
      <w:r w:rsidR="007B6122">
        <w:rPr>
          <w:b/>
          <w:sz w:val="28"/>
          <w:szCs w:val="28"/>
        </w:rPr>
        <w:t>С</w:t>
      </w:r>
      <w:r>
        <w:rPr>
          <w:b/>
          <w:sz w:val="28"/>
          <w:szCs w:val="28"/>
        </w:rPr>
        <w:t xml:space="preserve">овета народных депутатов </w:t>
      </w:r>
      <w:r w:rsidR="00EB4B61">
        <w:rPr>
          <w:b/>
          <w:sz w:val="28"/>
          <w:szCs w:val="28"/>
        </w:rPr>
        <w:t>Пчели</w:t>
      </w:r>
      <w:r>
        <w:rPr>
          <w:b/>
          <w:sz w:val="28"/>
          <w:szCs w:val="28"/>
        </w:rPr>
        <w:t>новского сельского поселения Бобровского муниципального района Воро</w:t>
      </w:r>
      <w:r w:rsidR="00EB4B61">
        <w:rPr>
          <w:b/>
          <w:sz w:val="28"/>
          <w:szCs w:val="28"/>
        </w:rPr>
        <w:t xml:space="preserve">нежской области от 25.12.2017 </w:t>
      </w:r>
      <w:r>
        <w:rPr>
          <w:b/>
          <w:sz w:val="28"/>
          <w:szCs w:val="28"/>
        </w:rPr>
        <w:t xml:space="preserve"> № </w:t>
      </w:r>
      <w:r w:rsidR="00EB4B61">
        <w:rPr>
          <w:b/>
          <w:sz w:val="28"/>
          <w:szCs w:val="28"/>
        </w:rPr>
        <w:t>3</w:t>
      </w:r>
      <w:r>
        <w:rPr>
          <w:b/>
          <w:sz w:val="28"/>
          <w:szCs w:val="28"/>
        </w:rPr>
        <w:t xml:space="preserve">6 </w:t>
      </w:r>
      <w:r w:rsidR="006B5035">
        <w:rPr>
          <w:b/>
          <w:sz w:val="28"/>
          <w:szCs w:val="28"/>
        </w:rPr>
        <w:t xml:space="preserve">«Об утверждении правил благоустройства территории </w:t>
      </w:r>
      <w:r w:rsidR="00EB4B61">
        <w:rPr>
          <w:b/>
          <w:sz w:val="28"/>
          <w:szCs w:val="28"/>
        </w:rPr>
        <w:t>Пчели</w:t>
      </w:r>
      <w:r w:rsidR="006B5035">
        <w:rPr>
          <w:b/>
          <w:sz w:val="28"/>
          <w:szCs w:val="28"/>
        </w:rPr>
        <w:t>новского сельского поселения Бобровского муниципального района Воронежской области»</w:t>
      </w:r>
      <w:r w:rsidR="00AF08FA">
        <w:rPr>
          <w:b/>
          <w:sz w:val="28"/>
          <w:szCs w:val="28"/>
        </w:rPr>
        <w:t xml:space="preserve"> (в ред. от </w:t>
      </w:r>
      <w:r w:rsidR="00EB4B61">
        <w:rPr>
          <w:b/>
          <w:sz w:val="28"/>
          <w:szCs w:val="28"/>
        </w:rPr>
        <w:t xml:space="preserve">12.11.2018 № 41, от </w:t>
      </w:r>
      <w:r w:rsidR="00AF08FA">
        <w:rPr>
          <w:b/>
          <w:sz w:val="28"/>
          <w:szCs w:val="28"/>
        </w:rPr>
        <w:t>2</w:t>
      </w:r>
      <w:r w:rsidR="00EB4B61">
        <w:rPr>
          <w:b/>
          <w:sz w:val="28"/>
          <w:szCs w:val="28"/>
        </w:rPr>
        <w:t>0</w:t>
      </w:r>
      <w:r w:rsidR="00AF08FA">
        <w:rPr>
          <w:b/>
          <w:sz w:val="28"/>
          <w:szCs w:val="28"/>
        </w:rPr>
        <w:t xml:space="preserve">.06.2019 № </w:t>
      </w:r>
      <w:r w:rsidR="00EB4B61">
        <w:rPr>
          <w:b/>
          <w:sz w:val="28"/>
          <w:szCs w:val="28"/>
        </w:rPr>
        <w:t>1</w:t>
      </w:r>
      <w:r w:rsidR="00AF08FA">
        <w:rPr>
          <w:b/>
          <w:sz w:val="28"/>
          <w:szCs w:val="28"/>
        </w:rPr>
        <w:t>7)</w:t>
      </w:r>
    </w:p>
    <w:p w:rsidR="006B5035" w:rsidRDefault="006B5035" w:rsidP="006B5035">
      <w:pPr>
        <w:spacing w:line="276" w:lineRule="auto"/>
        <w:ind w:firstLine="709"/>
        <w:jc w:val="both"/>
        <w:rPr>
          <w:sz w:val="28"/>
          <w:szCs w:val="28"/>
        </w:rPr>
      </w:pPr>
    </w:p>
    <w:p w:rsidR="00EB4B61" w:rsidRDefault="002276A9" w:rsidP="00BB6CDD">
      <w:pPr>
        <w:shd w:val="clear" w:color="auto" w:fill="FFFFFF"/>
        <w:spacing w:line="276" w:lineRule="auto"/>
        <w:ind w:firstLine="709"/>
        <w:jc w:val="both"/>
        <w:rPr>
          <w:sz w:val="28"/>
          <w:szCs w:val="28"/>
        </w:rPr>
      </w:pPr>
      <w:r>
        <w:rPr>
          <w:sz w:val="28"/>
          <w:szCs w:val="28"/>
        </w:rPr>
        <w:t>В св</w:t>
      </w:r>
      <w:r w:rsidR="003945F0">
        <w:rPr>
          <w:sz w:val="28"/>
          <w:szCs w:val="28"/>
        </w:rPr>
        <w:t>язи с приведением нормативно</w:t>
      </w:r>
      <w:r w:rsidR="00EB4B61">
        <w:rPr>
          <w:sz w:val="28"/>
          <w:szCs w:val="28"/>
        </w:rPr>
        <w:t xml:space="preserve"> -</w:t>
      </w:r>
      <w:r w:rsidR="003945F0">
        <w:rPr>
          <w:sz w:val="28"/>
          <w:szCs w:val="28"/>
        </w:rPr>
        <w:t xml:space="preserve"> правового  акта </w:t>
      </w:r>
      <w:r w:rsidR="0016184C">
        <w:rPr>
          <w:sz w:val="28"/>
          <w:szCs w:val="28"/>
        </w:rPr>
        <w:t xml:space="preserve">в </w:t>
      </w:r>
      <w:r w:rsidR="000B19AD">
        <w:rPr>
          <w:sz w:val="28"/>
          <w:szCs w:val="28"/>
        </w:rPr>
        <w:t xml:space="preserve">соответствие с </w:t>
      </w:r>
      <w:r w:rsidR="003945F0">
        <w:rPr>
          <w:sz w:val="28"/>
          <w:szCs w:val="28"/>
        </w:rPr>
        <w:t xml:space="preserve">действующим </w:t>
      </w:r>
      <w:r w:rsidR="000B19AD">
        <w:rPr>
          <w:sz w:val="28"/>
          <w:szCs w:val="28"/>
        </w:rPr>
        <w:t>законодательством</w:t>
      </w:r>
      <w:r w:rsidR="00EB4B61">
        <w:rPr>
          <w:sz w:val="28"/>
          <w:szCs w:val="28"/>
        </w:rPr>
        <w:t>,</w:t>
      </w:r>
      <w:r>
        <w:rPr>
          <w:sz w:val="28"/>
          <w:szCs w:val="28"/>
        </w:rPr>
        <w:t xml:space="preserve"> </w:t>
      </w:r>
      <w:r w:rsidR="00EB4B61">
        <w:rPr>
          <w:sz w:val="28"/>
          <w:szCs w:val="28"/>
        </w:rPr>
        <w:t>С</w:t>
      </w:r>
      <w:r>
        <w:rPr>
          <w:sz w:val="28"/>
          <w:szCs w:val="28"/>
        </w:rPr>
        <w:t xml:space="preserve">овет народных депутатов </w:t>
      </w:r>
      <w:r w:rsidR="00EB4B61">
        <w:rPr>
          <w:sz w:val="28"/>
          <w:szCs w:val="28"/>
        </w:rPr>
        <w:t>Пчели</w:t>
      </w:r>
      <w:r>
        <w:rPr>
          <w:sz w:val="28"/>
          <w:szCs w:val="28"/>
        </w:rPr>
        <w:t xml:space="preserve">новского сельского поселения Бобровского муниципального района Воронежской области </w:t>
      </w:r>
      <w:proofErr w:type="spellStart"/>
      <w:proofErr w:type="gramStart"/>
      <w:r w:rsidR="0016184C" w:rsidRPr="00EB4B61">
        <w:rPr>
          <w:b/>
          <w:sz w:val="28"/>
          <w:szCs w:val="28"/>
        </w:rPr>
        <w:t>р</w:t>
      </w:r>
      <w:proofErr w:type="spellEnd"/>
      <w:proofErr w:type="gramEnd"/>
      <w:r w:rsidR="00EB4B61">
        <w:rPr>
          <w:b/>
          <w:sz w:val="28"/>
          <w:szCs w:val="28"/>
        </w:rPr>
        <w:t xml:space="preserve"> </w:t>
      </w:r>
      <w:r w:rsidR="0016184C" w:rsidRPr="00EB4B61">
        <w:rPr>
          <w:b/>
          <w:sz w:val="28"/>
          <w:szCs w:val="28"/>
        </w:rPr>
        <w:t>е</w:t>
      </w:r>
      <w:r w:rsidR="00EB4B61">
        <w:rPr>
          <w:b/>
          <w:sz w:val="28"/>
          <w:szCs w:val="28"/>
        </w:rPr>
        <w:t xml:space="preserve"> </w:t>
      </w:r>
      <w:proofErr w:type="spellStart"/>
      <w:r w:rsidR="0016184C" w:rsidRPr="00EB4B61">
        <w:rPr>
          <w:b/>
          <w:sz w:val="28"/>
          <w:szCs w:val="28"/>
        </w:rPr>
        <w:t>ш</w:t>
      </w:r>
      <w:proofErr w:type="spellEnd"/>
      <w:r w:rsidR="00EB4B61">
        <w:rPr>
          <w:b/>
          <w:sz w:val="28"/>
          <w:szCs w:val="28"/>
        </w:rPr>
        <w:t xml:space="preserve"> </w:t>
      </w:r>
      <w:r w:rsidR="0016184C" w:rsidRPr="00EB4B61">
        <w:rPr>
          <w:b/>
          <w:sz w:val="28"/>
          <w:szCs w:val="28"/>
        </w:rPr>
        <w:t>и</w:t>
      </w:r>
      <w:r w:rsidR="00EB4B61">
        <w:rPr>
          <w:b/>
          <w:sz w:val="28"/>
          <w:szCs w:val="28"/>
        </w:rPr>
        <w:t xml:space="preserve"> </w:t>
      </w:r>
      <w:r w:rsidR="0016184C" w:rsidRPr="00EB4B61">
        <w:rPr>
          <w:b/>
          <w:sz w:val="28"/>
          <w:szCs w:val="28"/>
        </w:rPr>
        <w:t>л</w:t>
      </w:r>
      <w:r w:rsidR="00EB4B61">
        <w:rPr>
          <w:sz w:val="28"/>
          <w:szCs w:val="28"/>
        </w:rPr>
        <w:t>:</w:t>
      </w:r>
    </w:p>
    <w:p w:rsidR="00EB4B61" w:rsidRDefault="00EB4B61" w:rsidP="00EB4B61">
      <w:pPr>
        <w:pStyle w:val="a4"/>
        <w:numPr>
          <w:ilvl w:val="0"/>
          <w:numId w:val="3"/>
        </w:numPr>
        <w:shd w:val="clear" w:color="auto" w:fill="FFFFFF"/>
        <w:spacing w:line="276" w:lineRule="auto"/>
        <w:jc w:val="both"/>
        <w:rPr>
          <w:sz w:val="28"/>
          <w:szCs w:val="28"/>
        </w:rPr>
      </w:pPr>
      <w:r>
        <w:rPr>
          <w:sz w:val="28"/>
          <w:szCs w:val="28"/>
        </w:rPr>
        <w:t>В</w:t>
      </w:r>
      <w:r w:rsidR="0016184C" w:rsidRPr="00EB4B61">
        <w:rPr>
          <w:sz w:val="28"/>
          <w:szCs w:val="28"/>
        </w:rPr>
        <w:t xml:space="preserve">нести </w:t>
      </w:r>
      <w:r w:rsidR="006D2426">
        <w:rPr>
          <w:sz w:val="28"/>
          <w:szCs w:val="28"/>
        </w:rPr>
        <w:t xml:space="preserve">  </w:t>
      </w:r>
      <w:r w:rsidR="0016184C" w:rsidRPr="00EB4B61">
        <w:rPr>
          <w:sz w:val="28"/>
          <w:szCs w:val="28"/>
        </w:rPr>
        <w:t xml:space="preserve">в </w:t>
      </w:r>
      <w:r w:rsidR="006D2426">
        <w:rPr>
          <w:sz w:val="28"/>
          <w:szCs w:val="28"/>
        </w:rPr>
        <w:t xml:space="preserve">   </w:t>
      </w:r>
      <w:r w:rsidR="0016184C" w:rsidRPr="00EB4B61">
        <w:rPr>
          <w:sz w:val="28"/>
          <w:szCs w:val="28"/>
        </w:rPr>
        <w:t>решение</w:t>
      </w:r>
      <w:r w:rsidR="006D2426">
        <w:rPr>
          <w:sz w:val="28"/>
          <w:szCs w:val="28"/>
        </w:rPr>
        <w:t xml:space="preserve">   </w:t>
      </w:r>
      <w:r w:rsidR="0016184C" w:rsidRPr="00EB4B61">
        <w:rPr>
          <w:sz w:val="28"/>
          <w:szCs w:val="28"/>
        </w:rPr>
        <w:t xml:space="preserve"> </w:t>
      </w:r>
      <w:r w:rsidR="006D2426">
        <w:rPr>
          <w:sz w:val="28"/>
          <w:szCs w:val="28"/>
        </w:rPr>
        <w:t>С</w:t>
      </w:r>
      <w:r w:rsidR="0016184C" w:rsidRPr="00EB4B61">
        <w:rPr>
          <w:sz w:val="28"/>
          <w:szCs w:val="28"/>
        </w:rPr>
        <w:t xml:space="preserve">овета </w:t>
      </w:r>
      <w:r w:rsidR="006D2426">
        <w:rPr>
          <w:sz w:val="28"/>
          <w:szCs w:val="28"/>
        </w:rPr>
        <w:t xml:space="preserve">    </w:t>
      </w:r>
      <w:r w:rsidR="0016184C" w:rsidRPr="00EB4B61">
        <w:rPr>
          <w:sz w:val="28"/>
          <w:szCs w:val="28"/>
        </w:rPr>
        <w:t xml:space="preserve">народных </w:t>
      </w:r>
      <w:r w:rsidR="006D2426">
        <w:rPr>
          <w:sz w:val="28"/>
          <w:szCs w:val="28"/>
        </w:rPr>
        <w:t xml:space="preserve">  </w:t>
      </w:r>
      <w:r w:rsidR="0016184C" w:rsidRPr="00EB4B61">
        <w:rPr>
          <w:sz w:val="28"/>
          <w:szCs w:val="28"/>
        </w:rPr>
        <w:t>депутатов</w:t>
      </w:r>
      <w:r w:rsidR="006D2426">
        <w:rPr>
          <w:sz w:val="28"/>
          <w:szCs w:val="28"/>
        </w:rPr>
        <w:t xml:space="preserve">  </w:t>
      </w:r>
      <w:r w:rsidR="0016184C" w:rsidRPr="00EB4B61">
        <w:rPr>
          <w:sz w:val="28"/>
          <w:szCs w:val="28"/>
        </w:rPr>
        <w:t xml:space="preserve"> </w:t>
      </w:r>
      <w:r>
        <w:rPr>
          <w:sz w:val="28"/>
          <w:szCs w:val="28"/>
        </w:rPr>
        <w:t>Пчелиновского</w:t>
      </w:r>
    </w:p>
    <w:p w:rsidR="008378AD" w:rsidRPr="00EB4B61" w:rsidRDefault="0016184C" w:rsidP="00EB4B61">
      <w:pPr>
        <w:shd w:val="clear" w:color="auto" w:fill="FFFFFF"/>
        <w:spacing w:line="276" w:lineRule="auto"/>
        <w:jc w:val="both"/>
        <w:rPr>
          <w:sz w:val="28"/>
          <w:szCs w:val="28"/>
        </w:rPr>
      </w:pPr>
      <w:r w:rsidRPr="00EB4B61">
        <w:rPr>
          <w:sz w:val="28"/>
          <w:szCs w:val="28"/>
        </w:rPr>
        <w:t>сельского поселения Бобровского муниципального района Воронежской области от 2</w:t>
      </w:r>
      <w:r w:rsidR="00EB4B61">
        <w:rPr>
          <w:sz w:val="28"/>
          <w:szCs w:val="28"/>
        </w:rPr>
        <w:t>5</w:t>
      </w:r>
      <w:r w:rsidRPr="00EB4B61">
        <w:rPr>
          <w:sz w:val="28"/>
          <w:szCs w:val="28"/>
        </w:rPr>
        <w:t xml:space="preserve">.12.2017 г. № </w:t>
      </w:r>
      <w:r w:rsidR="00EB4B61">
        <w:rPr>
          <w:sz w:val="28"/>
          <w:szCs w:val="28"/>
        </w:rPr>
        <w:t>3</w:t>
      </w:r>
      <w:r w:rsidRPr="00EB4B61">
        <w:rPr>
          <w:sz w:val="28"/>
          <w:szCs w:val="28"/>
        </w:rPr>
        <w:t xml:space="preserve">6 «Об утверждении правил благоустройства территории </w:t>
      </w:r>
      <w:r w:rsidR="00EB4B61">
        <w:rPr>
          <w:sz w:val="28"/>
          <w:szCs w:val="28"/>
        </w:rPr>
        <w:t>Пчели</w:t>
      </w:r>
      <w:r w:rsidRPr="00EB4B61">
        <w:rPr>
          <w:sz w:val="28"/>
          <w:szCs w:val="28"/>
        </w:rPr>
        <w:t>новского сельского поселения Бобровского муниципального района Воронежской области</w:t>
      </w:r>
      <w:r w:rsidR="00EB4B61">
        <w:rPr>
          <w:sz w:val="28"/>
          <w:szCs w:val="28"/>
        </w:rPr>
        <w:t xml:space="preserve"> </w:t>
      </w:r>
      <w:r w:rsidR="002573E4" w:rsidRPr="00EB4B61">
        <w:rPr>
          <w:sz w:val="28"/>
          <w:szCs w:val="28"/>
        </w:rPr>
        <w:t xml:space="preserve">(в ред. от </w:t>
      </w:r>
      <w:r w:rsidR="00EB4B61">
        <w:rPr>
          <w:sz w:val="28"/>
          <w:szCs w:val="28"/>
        </w:rPr>
        <w:t xml:space="preserve">12.11.2018 № 41, от </w:t>
      </w:r>
      <w:r w:rsidR="002573E4" w:rsidRPr="00EB4B61">
        <w:rPr>
          <w:sz w:val="28"/>
          <w:szCs w:val="28"/>
        </w:rPr>
        <w:t>2</w:t>
      </w:r>
      <w:r w:rsidR="00EB4B61">
        <w:rPr>
          <w:sz w:val="28"/>
          <w:szCs w:val="28"/>
        </w:rPr>
        <w:t>0</w:t>
      </w:r>
      <w:r w:rsidR="002573E4" w:rsidRPr="00EB4B61">
        <w:rPr>
          <w:sz w:val="28"/>
          <w:szCs w:val="28"/>
        </w:rPr>
        <w:t xml:space="preserve">.06.2019 № </w:t>
      </w:r>
      <w:r w:rsidR="00EB4B61">
        <w:rPr>
          <w:sz w:val="28"/>
          <w:szCs w:val="28"/>
        </w:rPr>
        <w:t>1</w:t>
      </w:r>
      <w:r w:rsidR="002573E4" w:rsidRPr="00EB4B61">
        <w:rPr>
          <w:sz w:val="28"/>
          <w:szCs w:val="28"/>
        </w:rPr>
        <w:t>7)</w:t>
      </w:r>
      <w:r w:rsidR="00F36C61" w:rsidRPr="00EB4B61">
        <w:rPr>
          <w:sz w:val="28"/>
          <w:szCs w:val="28"/>
        </w:rPr>
        <w:t xml:space="preserve"> изменения</w:t>
      </w:r>
      <w:r w:rsidR="00EB4B61">
        <w:rPr>
          <w:sz w:val="28"/>
          <w:szCs w:val="28"/>
        </w:rPr>
        <w:t>, согласно Приложению.</w:t>
      </w:r>
    </w:p>
    <w:p w:rsidR="00EB4B61" w:rsidRDefault="006B5035" w:rsidP="00D5534C">
      <w:pPr>
        <w:pStyle w:val="1"/>
        <w:numPr>
          <w:ilvl w:val="0"/>
          <w:numId w:val="3"/>
        </w:numPr>
        <w:tabs>
          <w:tab w:val="left" w:pos="851"/>
        </w:tabs>
        <w:autoSpaceDE w:val="0"/>
        <w:autoSpaceDN w:val="0"/>
        <w:adjustRightInd w:val="0"/>
        <w:spacing w:before="149"/>
        <w:rPr>
          <w:rFonts w:ascii="Times New Roman" w:hAnsi="Times New Roman"/>
          <w:sz w:val="28"/>
          <w:szCs w:val="28"/>
        </w:rPr>
      </w:pPr>
      <w:r w:rsidRPr="00D5534C">
        <w:rPr>
          <w:rFonts w:ascii="Times New Roman" w:hAnsi="Times New Roman"/>
          <w:sz w:val="28"/>
          <w:szCs w:val="28"/>
        </w:rPr>
        <w:t>Обнародовать настоящее решение</w:t>
      </w:r>
      <w:r w:rsidR="00EB4B61">
        <w:rPr>
          <w:rFonts w:ascii="Times New Roman" w:hAnsi="Times New Roman"/>
          <w:sz w:val="28"/>
          <w:szCs w:val="28"/>
        </w:rPr>
        <w:t xml:space="preserve"> в соответствии </w:t>
      </w:r>
      <w:proofErr w:type="gramStart"/>
      <w:r w:rsidR="00EB4B61">
        <w:rPr>
          <w:rFonts w:ascii="Times New Roman" w:hAnsi="Times New Roman"/>
          <w:sz w:val="28"/>
          <w:szCs w:val="28"/>
        </w:rPr>
        <w:t>с</w:t>
      </w:r>
      <w:proofErr w:type="gramEnd"/>
      <w:r w:rsidR="00EB4B61">
        <w:rPr>
          <w:rFonts w:ascii="Times New Roman" w:hAnsi="Times New Roman"/>
          <w:sz w:val="28"/>
          <w:szCs w:val="28"/>
        </w:rPr>
        <w:t xml:space="preserve"> установленным</w:t>
      </w:r>
    </w:p>
    <w:p w:rsidR="006B5035" w:rsidRPr="00D5534C" w:rsidRDefault="006B5035" w:rsidP="00EB4B61">
      <w:pPr>
        <w:pStyle w:val="1"/>
        <w:tabs>
          <w:tab w:val="left" w:pos="851"/>
        </w:tabs>
        <w:autoSpaceDE w:val="0"/>
        <w:autoSpaceDN w:val="0"/>
        <w:adjustRightInd w:val="0"/>
        <w:spacing w:before="149"/>
        <w:ind w:left="0"/>
        <w:rPr>
          <w:rFonts w:ascii="Times New Roman" w:hAnsi="Times New Roman"/>
          <w:sz w:val="28"/>
          <w:szCs w:val="28"/>
        </w:rPr>
      </w:pPr>
      <w:r w:rsidRPr="00D5534C">
        <w:rPr>
          <w:rFonts w:ascii="Times New Roman" w:hAnsi="Times New Roman"/>
          <w:sz w:val="28"/>
          <w:szCs w:val="28"/>
        </w:rPr>
        <w:t>порядком.</w:t>
      </w:r>
    </w:p>
    <w:p w:rsidR="006B5035" w:rsidRDefault="006B5035" w:rsidP="006B5035">
      <w:pPr>
        <w:pStyle w:val="a3"/>
        <w:spacing w:line="276" w:lineRule="auto"/>
        <w:jc w:val="both"/>
        <w:rPr>
          <w:rFonts w:ascii="Times New Roman" w:hAnsi="Times New Roman"/>
          <w:sz w:val="28"/>
          <w:szCs w:val="28"/>
        </w:rPr>
      </w:pPr>
    </w:p>
    <w:p w:rsidR="00EB4B61" w:rsidRDefault="00EB4B61" w:rsidP="006B5035">
      <w:pPr>
        <w:pStyle w:val="a3"/>
        <w:spacing w:line="276" w:lineRule="auto"/>
        <w:jc w:val="both"/>
        <w:rPr>
          <w:rFonts w:ascii="Times New Roman" w:hAnsi="Times New Roman"/>
          <w:sz w:val="28"/>
          <w:szCs w:val="28"/>
        </w:rPr>
      </w:pPr>
    </w:p>
    <w:p w:rsidR="006B5035" w:rsidRDefault="006B5035" w:rsidP="006B5035">
      <w:pPr>
        <w:pStyle w:val="a3"/>
        <w:spacing w:line="276" w:lineRule="auto"/>
        <w:jc w:val="both"/>
        <w:rPr>
          <w:rFonts w:ascii="Times New Roman" w:hAnsi="Times New Roman"/>
          <w:sz w:val="28"/>
          <w:szCs w:val="28"/>
        </w:rPr>
      </w:pPr>
      <w:r>
        <w:rPr>
          <w:rFonts w:ascii="Times New Roman" w:hAnsi="Times New Roman"/>
          <w:sz w:val="28"/>
          <w:szCs w:val="28"/>
        </w:rPr>
        <w:t xml:space="preserve">Глава </w:t>
      </w:r>
      <w:r w:rsidR="00EB4B61">
        <w:rPr>
          <w:rFonts w:ascii="Times New Roman" w:hAnsi="Times New Roman"/>
          <w:sz w:val="28"/>
          <w:szCs w:val="28"/>
        </w:rPr>
        <w:t>Пчели</w:t>
      </w:r>
      <w:r>
        <w:rPr>
          <w:rFonts w:ascii="Times New Roman" w:hAnsi="Times New Roman"/>
          <w:sz w:val="28"/>
          <w:szCs w:val="28"/>
        </w:rPr>
        <w:t>новского сельского поселения</w:t>
      </w:r>
    </w:p>
    <w:p w:rsidR="006B5035" w:rsidRDefault="006B5035" w:rsidP="006B5035">
      <w:pPr>
        <w:pStyle w:val="a3"/>
        <w:spacing w:line="276" w:lineRule="auto"/>
        <w:jc w:val="both"/>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CC0C2A" w:rsidRDefault="006B5035" w:rsidP="00EB4B61">
      <w:pPr>
        <w:pStyle w:val="a3"/>
        <w:spacing w:line="276" w:lineRule="auto"/>
        <w:jc w:val="both"/>
        <w:rPr>
          <w:rFonts w:ascii="Times New Roman" w:hAnsi="Times New Roman"/>
          <w:sz w:val="28"/>
          <w:szCs w:val="28"/>
        </w:rPr>
      </w:pPr>
      <w:r>
        <w:rPr>
          <w:rFonts w:ascii="Times New Roman" w:hAnsi="Times New Roman"/>
          <w:sz w:val="28"/>
          <w:szCs w:val="28"/>
        </w:rPr>
        <w:t>Ворон</w:t>
      </w:r>
      <w:r w:rsidR="00EB4B61">
        <w:rPr>
          <w:rFonts w:ascii="Times New Roman" w:hAnsi="Times New Roman"/>
          <w:sz w:val="28"/>
          <w:szCs w:val="28"/>
        </w:rPr>
        <w:t>ежской области</w:t>
      </w:r>
      <w:r w:rsidR="00EB4B61">
        <w:rPr>
          <w:rFonts w:ascii="Times New Roman" w:hAnsi="Times New Roman"/>
          <w:sz w:val="28"/>
          <w:szCs w:val="28"/>
        </w:rPr>
        <w:tab/>
        <w:t xml:space="preserve">                                                   С.В.</w:t>
      </w:r>
      <w:proofErr w:type="gramStart"/>
      <w:r w:rsidR="00EB4B61">
        <w:rPr>
          <w:rFonts w:ascii="Times New Roman" w:hAnsi="Times New Roman"/>
          <w:sz w:val="28"/>
          <w:szCs w:val="28"/>
        </w:rPr>
        <w:t>Молдавская</w:t>
      </w:r>
      <w:proofErr w:type="gramEnd"/>
    </w:p>
    <w:p w:rsidR="00BA78DB" w:rsidRDefault="00BA78DB" w:rsidP="00EB4B61">
      <w:pPr>
        <w:pStyle w:val="a3"/>
        <w:spacing w:line="276" w:lineRule="auto"/>
        <w:jc w:val="both"/>
        <w:rPr>
          <w:rFonts w:ascii="Times New Roman" w:hAnsi="Times New Roman"/>
          <w:sz w:val="28"/>
          <w:szCs w:val="28"/>
        </w:rPr>
      </w:pPr>
    </w:p>
    <w:p w:rsidR="00BA78DB" w:rsidRDefault="00BA78DB" w:rsidP="00EB4B61">
      <w:pPr>
        <w:pStyle w:val="a3"/>
        <w:spacing w:line="276" w:lineRule="auto"/>
        <w:jc w:val="both"/>
        <w:rPr>
          <w:rFonts w:ascii="Times New Roman" w:hAnsi="Times New Roman"/>
          <w:sz w:val="28"/>
          <w:szCs w:val="28"/>
        </w:rPr>
      </w:pPr>
    </w:p>
    <w:p w:rsidR="00EB4B61" w:rsidRDefault="00EB4B61" w:rsidP="00EB4B61">
      <w:pPr>
        <w:pStyle w:val="a3"/>
        <w:spacing w:line="276" w:lineRule="auto"/>
        <w:jc w:val="both"/>
        <w:rPr>
          <w:rFonts w:ascii="Times New Roman" w:hAnsi="Times New Roman"/>
          <w:sz w:val="28"/>
          <w:szCs w:val="28"/>
        </w:rPr>
      </w:pPr>
    </w:p>
    <w:p w:rsidR="006D2426" w:rsidRDefault="006D2426" w:rsidP="00EB4B61">
      <w:pPr>
        <w:pStyle w:val="a3"/>
        <w:spacing w:line="276" w:lineRule="auto"/>
        <w:jc w:val="both"/>
        <w:rPr>
          <w:rFonts w:ascii="Times New Roman" w:hAnsi="Times New Roman"/>
          <w:sz w:val="28"/>
          <w:szCs w:val="28"/>
        </w:rPr>
      </w:pPr>
    </w:p>
    <w:p w:rsidR="00EB4B61" w:rsidRDefault="00EB4B61" w:rsidP="00EB4B61">
      <w:pPr>
        <w:pStyle w:val="a3"/>
        <w:spacing w:line="276" w:lineRule="auto"/>
        <w:jc w:val="both"/>
        <w:rPr>
          <w:rFonts w:ascii="Times New Roman" w:hAnsi="Times New Roman"/>
          <w:sz w:val="28"/>
          <w:szCs w:val="28"/>
        </w:rPr>
      </w:pPr>
    </w:p>
    <w:p w:rsidR="00BA78DB" w:rsidRPr="00EB4B61" w:rsidRDefault="00BA78DB" w:rsidP="00EB4B61">
      <w:pPr>
        <w:pStyle w:val="a3"/>
        <w:spacing w:line="276" w:lineRule="auto"/>
        <w:jc w:val="both"/>
        <w:rPr>
          <w:rFonts w:ascii="Times New Roman" w:hAnsi="Times New Roman"/>
          <w:sz w:val="28"/>
          <w:szCs w:val="28"/>
        </w:rPr>
      </w:pPr>
    </w:p>
    <w:p w:rsidR="00EB4B61" w:rsidRDefault="00621A81" w:rsidP="00621A81">
      <w:pPr>
        <w:ind w:left="5103"/>
        <w:rPr>
          <w:rFonts w:eastAsia="Calibri"/>
          <w:sz w:val="28"/>
          <w:szCs w:val="28"/>
          <w:lang w:eastAsia="en-US"/>
        </w:rPr>
      </w:pPr>
      <w:r w:rsidRPr="00621A81">
        <w:rPr>
          <w:rFonts w:eastAsia="Calibri"/>
          <w:sz w:val="28"/>
          <w:szCs w:val="28"/>
          <w:lang w:eastAsia="en-US"/>
        </w:rPr>
        <w:lastRenderedPageBreak/>
        <w:t xml:space="preserve">Приложение </w:t>
      </w:r>
    </w:p>
    <w:p w:rsidR="006D2426" w:rsidRDefault="00621A81" w:rsidP="00621A81">
      <w:pPr>
        <w:ind w:left="5103"/>
        <w:rPr>
          <w:rFonts w:eastAsia="Calibri"/>
          <w:sz w:val="28"/>
          <w:szCs w:val="28"/>
          <w:lang w:eastAsia="en-US"/>
        </w:rPr>
      </w:pPr>
      <w:r w:rsidRPr="00621A81">
        <w:rPr>
          <w:rFonts w:eastAsia="Calibri"/>
          <w:sz w:val="28"/>
          <w:szCs w:val="28"/>
          <w:lang w:eastAsia="en-US"/>
        </w:rPr>
        <w:t>к решению Совет</w:t>
      </w:r>
      <w:r>
        <w:rPr>
          <w:rFonts w:eastAsia="Calibri"/>
          <w:sz w:val="28"/>
          <w:szCs w:val="28"/>
          <w:lang w:eastAsia="en-US"/>
        </w:rPr>
        <w:t xml:space="preserve">а народных депутатов </w:t>
      </w:r>
      <w:r w:rsidR="00545BD5">
        <w:rPr>
          <w:rStyle w:val="FontStyle31"/>
          <w:sz w:val="28"/>
          <w:szCs w:val="28"/>
        </w:rPr>
        <w:t xml:space="preserve">Пчелиновского </w:t>
      </w:r>
      <w:r>
        <w:rPr>
          <w:rFonts w:eastAsia="Calibri"/>
          <w:sz w:val="28"/>
          <w:szCs w:val="28"/>
          <w:lang w:eastAsia="en-US"/>
        </w:rPr>
        <w:t>сельского</w:t>
      </w:r>
      <w:r w:rsidRPr="00621A81">
        <w:rPr>
          <w:rFonts w:eastAsia="Calibri"/>
          <w:sz w:val="28"/>
          <w:szCs w:val="28"/>
          <w:lang w:eastAsia="en-US"/>
        </w:rPr>
        <w:t xml:space="preserve"> поселения Бобровского муниципального района </w:t>
      </w:r>
    </w:p>
    <w:p w:rsidR="00621A81" w:rsidRDefault="00621A81" w:rsidP="00621A81">
      <w:pPr>
        <w:ind w:left="5103"/>
        <w:rPr>
          <w:rFonts w:eastAsia="Calibri"/>
          <w:sz w:val="28"/>
          <w:szCs w:val="28"/>
          <w:lang w:eastAsia="en-US"/>
        </w:rPr>
      </w:pPr>
      <w:r w:rsidRPr="00621A81">
        <w:rPr>
          <w:rFonts w:eastAsia="Calibri"/>
          <w:sz w:val="28"/>
          <w:szCs w:val="28"/>
          <w:lang w:eastAsia="en-US"/>
        </w:rPr>
        <w:t>Воронежской области</w:t>
      </w:r>
    </w:p>
    <w:p w:rsidR="00621A81" w:rsidRPr="00621A81" w:rsidRDefault="00621A81" w:rsidP="00E843F4">
      <w:pPr>
        <w:tabs>
          <w:tab w:val="left" w:pos="5610"/>
        </w:tabs>
        <w:ind w:left="5103"/>
        <w:rPr>
          <w:rFonts w:eastAsia="Calibri"/>
          <w:sz w:val="28"/>
          <w:szCs w:val="28"/>
          <w:lang w:eastAsia="en-US"/>
        </w:rPr>
      </w:pPr>
      <w:r>
        <w:rPr>
          <w:rFonts w:eastAsia="Calibri"/>
          <w:sz w:val="28"/>
          <w:szCs w:val="28"/>
          <w:lang w:eastAsia="en-US"/>
        </w:rPr>
        <w:t xml:space="preserve">от </w:t>
      </w:r>
      <w:r w:rsidR="00545BD5">
        <w:rPr>
          <w:rFonts w:eastAsia="Calibri"/>
          <w:sz w:val="28"/>
          <w:szCs w:val="28"/>
          <w:lang w:eastAsia="en-US"/>
        </w:rPr>
        <w:t>18.06</w:t>
      </w:r>
      <w:r>
        <w:rPr>
          <w:rFonts w:eastAsia="Calibri"/>
          <w:sz w:val="28"/>
          <w:szCs w:val="28"/>
          <w:lang w:eastAsia="en-US"/>
        </w:rPr>
        <w:t>.2020 г. №</w:t>
      </w:r>
      <w:r w:rsidR="00706800">
        <w:rPr>
          <w:rFonts w:eastAsia="Calibri"/>
          <w:sz w:val="28"/>
          <w:szCs w:val="28"/>
          <w:lang w:eastAsia="en-US"/>
        </w:rPr>
        <w:t xml:space="preserve"> 23</w:t>
      </w:r>
      <w:r w:rsidR="00E843F4">
        <w:rPr>
          <w:rFonts w:eastAsia="Calibri"/>
          <w:sz w:val="28"/>
          <w:szCs w:val="28"/>
          <w:lang w:eastAsia="en-US"/>
        </w:rPr>
        <w:tab/>
      </w:r>
    </w:p>
    <w:p w:rsidR="00621A81" w:rsidRDefault="00621A81" w:rsidP="008F70B1">
      <w:pPr>
        <w:tabs>
          <w:tab w:val="left" w:pos="7680"/>
        </w:tabs>
        <w:spacing w:line="360" w:lineRule="auto"/>
        <w:jc w:val="both"/>
        <w:rPr>
          <w:sz w:val="28"/>
          <w:szCs w:val="28"/>
        </w:rPr>
      </w:pPr>
    </w:p>
    <w:p w:rsidR="00BA78DB" w:rsidRPr="00BA78DB" w:rsidRDefault="00621A81" w:rsidP="00621A81">
      <w:pPr>
        <w:ind w:firstLine="709"/>
        <w:jc w:val="center"/>
        <w:rPr>
          <w:b/>
          <w:sz w:val="28"/>
          <w:szCs w:val="28"/>
        </w:rPr>
      </w:pPr>
      <w:r w:rsidRPr="00BA78DB">
        <w:rPr>
          <w:b/>
          <w:sz w:val="28"/>
          <w:szCs w:val="28"/>
        </w:rPr>
        <w:t xml:space="preserve">Изменения </w:t>
      </w:r>
    </w:p>
    <w:p w:rsidR="00BA78DB" w:rsidRPr="00BA78DB" w:rsidRDefault="00621A81" w:rsidP="00621A81">
      <w:pPr>
        <w:ind w:firstLine="709"/>
        <w:jc w:val="center"/>
        <w:rPr>
          <w:b/>
          <w:sz w:val="28"/>
          <w:szCs w:val="28"/>
        </w:rPr>
      </w:pPr>
      <w:r w:rsidRPr="00BA78DB">
        <w:rPr>
          <w:b/>
          <w:sz w:val="28"/>
          <w:szCs w:val="28"/>
        </w:rPr>
        <w:t xml:space="preserve">в Правила </w:t>
      </w:r>
      <w:r w:rsidR="003D4182" w:rsidRPr="00BA78DB">
        <w:rPr>
          <w:b/>
          <w:sz w:val="28"/>
          <w:szCs w:val="28"/>
        </w:rPr>
        <w:t>благоустройства т</w:t>
      </w:r>
      <w:r w:rsidRPr="00BA78DB">
        <w:rPr>
          <w:b/>
          <w:sz w:val="28"/>
          <w:szCs w:val="28"/>
        </w:rPr>
        <w:t xml:space="preserve">ерритории </w:t>
      </w:r>
      <w:r w:rsidR="00545BD5" w:rsidRPr="00BA78DB">
        <w:rPr>
          <w:rStyle w:val="FontStyle31"/>
          <w:b/>
          <w:sz w:val="28"/>
          <w:szCs w:val="28"/>
        </w:rPr>
        <w:t>Пчелиновского</w:t>
      </w:r>
      <w:r w:rsidR="00EB4B61" w:rsidRPr="00BA78DB">
        <w:rPr>
          <w:rStyle w:val="FontStyle31"/>
          <w:b/>
          <w:sz w:val="28"/>
          <w:szCs w:val="28"/>
        </w:rPr>
        <w:t xml:space="preserve"> </w:t>
      </w:r>
      <w:r w:rsidR="006E7DF1" w:rsidRPr="00BA78DB">
        <w:rPr>
          <w:b/>
          <w:sz w:val="28"/>
          <w:szCs w:val="28"/>
        </w:rPr>
        <w:t>сельского</w:t>
      </w:r>
      <w:r w:rsidRPr="00BA78DB">
        <w:rPr>
          <w:b/>
          <w:sz w:val="28"/>
          <w:szCs w:val="28"/>
        </w:rPr>
        <w:t xml:space="preserve"> поселения Бобровского муниципального района Воронежской области </w:t>
      </w:r>
    </w:p>
    <w:p w:rsidR="00621A81" w:rsidRPr="00BA78DB" w:rsidRDefault="00621A81" w:rsidP="00621A81">
      <w:pPr>
        <w:ind w:firstLine="709"/>
        <w:jc w:val="center"/>
        <w:rPr>
          <w:b/>
          <w:sz w:val="28"/>
          <w:szCs w:val="28"/>
        </w:rPr>
      </w:pPr>
      <w:r w:rsidRPr="00BA78DB">
        <w:rPr>
          <w:b/>
          <w:sz w:val="28"/>
          <w:szCs w:val="28"/>
        </w:rPr>
        <w:t>(далее - Правила):</w:t>
      </w:r>
    </w:p>
    <w:p w:rsidR="00545BD5" w:rsidRPr="00E67316" w:rsidRDefault="00545BD5" w:rsidP="00621A81">
      <w:pPr>
        <w:ind w:firstLine="709"/>
        <w:jc w:val="center"/>
        <w:rPr>
          <w:sz w:val="28"/>
          <w:szCs w:val="28"/>
        </w:rPr>
      </w:pPr>
    </w:p>
    <w:p w:rsidR="00621A81" w:rsidRPr="00EB4B61" w:rsidRDefault="00621A81" w:rsidP="00545BD5">
      <w:pPr>
        <w:tabs>
          <w:tab w:val="left" w:pos="1134"/>
        </w:tabs>
        <w:ind w:firstLine="709"/>
        <w:jc w:val="both"/>
        <w:rPr>
          <w:sz w:val="28"/>
          <w:szCs w:val="28"/>
        </w:rPr>
      </w:pPr>
      <w:r w:rsidRPr="00EB4B61">
        <w:rPr>
          <w:b/>
          <w:sz w:val="28"/>
          <w:szCs w:val="28"/>
        </w:rPr>
        <w:t>1.</w:t>
      </w:r>
      <w:r w:rsidRPr="00EB4B61">
        <w:rPr>
          <w:sz w:val="28"/>
          <w:szCs w:val="28"/>
        </w:rPr>
        <w:t xml:space="preserve"> Оглавление</w:t>
      </w:r>
      <w:r w:rsidR="00107B85" w:rsidRPr="00EB4B61">
        <w:rPr>
          <w:sz w:val="28"/>
          <w:szCs w:val="28"/>
        </w:rPr>
        <w:t xml:space="preserve"> </w:t>
      </w:r>
      <w:r w:rsidRPr="00EB4B61">
        <w:rPr>
          <w:sz w:val="28"/>
          <w:szCs w:val="28"/>
        </w:rPr>
        <w:t xml:space="preserve">Правил благоустройства территории </w:t>
      </w:r>
      <w:r w:rsidR="00545BD5" w:rsidRPr="00EB4B61">
        <w:rPr>
          <w:rStyle w:val="FontStyle31"/>
          <w:sz w:val="28"/>
          <w:szCs w:val="28"/>
        </w:rPr>
        <w:t xml:space="preserve">Пчелиновского </w:t>
      </w:r>
      <w:r w:rsidRPr="00EB4B61">
        <w:rPr>
          <w:sz w:val="28"/>
          <w:szCs w:val="28"/>
        </w:rPr>
        <w:t xml:space="preserve">сельского поселения Бобровского муниципального района Воронежской области дополнить статьей </w:t>
      </w:r>
      <w:r w:rsidR="00545BD5" w:rsidRPr="00EB4B61">
        <w:rPr>
          <w:sz w:val="28"/>
          <w:szCs w:val="28"/>
        </w:rPr>
        <w:t>20</w:t>
      </w:r>
      <w:r w:rsidRPr="00EB4B61">
        <w:rPr>
          <w:sz w:val="28"/>
          <w:szCs w:val="28"/>
        </w:rPr>
        <w:t xml:space="preserve">.1. «Статья </w:t>
      </w:r>
      <w:r w:rsidR="00545BD5" w:rsidRPr="00EB4B61">
        <w:rPr>
          <w:sz w:val="28"/>
          <w:szCs w:val="28"/>
        </w:rPr>
        <w:t>20</w:t>
      </w:r>
      <w:r w:rsidRPr="00EB4B61">
        <w:rPr>
          <w:sz w:val="28"/>
          <w:szCs w:val="28"/>
        </w:rPr>
        <w:t xml:space="preserve">.1. </w:t>
      </w:r>
      <w:r w:rsidRPr="00EB4B61">
        <w:rPr>
          <w:bCs/>
          <w:sz w:val="28"/>
          <w:szCs w:val="28"/>
        </w:rPr>
        <w:t>Требования к местам (площадкам) накопления отходов</w:t>
      </w:r>
      <w:proofErr w:type="gramStart"/>
      <w:r w:rsidRPr="00EB4B61">
        <w:rPr>
          <w:bCs/>
          <w:sz w:val="28"/>
          <w:szCs w:val="28"/>
        </w:rPr>
        <w:t>.».</w:t>
      </w:r>
      <w:proofErr w:type="gramEnd"/>
    </w:p>
    <w:p w:rsidR="00621A81" w:rsidRPr="00BA78DB" w:rsidRDefault="00621A81" w:rsidP="00EB4B61">
      <w:pPr>
        <w:spacing w:line="360" w:lineRule="auto"/>
        <w:ind w:firstLine="709"/>
        <w:jc w:val="both"/>
        <w:rPr>
          <w:b/>
          <w:sz w:val="28"/>
          <w:szCs w:val="28"/>
        </w:rPr>
      </w:pPr>
      <w:r w:rsidRPr="00EB4B61">
        <w:rPr>
          <w:b/>
          <w:sz w:val="28"/>
          <w:szCs w:val="28"/>
        </w:rPr>
        <w:t>2</w:t>
      </w:r>
      <w:r w:rsidRPr="00BA78DB">
        <w:rPr>
          <w:b/>
          <w:sz w:val="28"/>
          <w:szCs w:val="28"/>
        </w:rPr>
        <w:t xml:space="preserve">. Пункт </w:t>
      </w:r>
      <w:r w:rsidR="00107B85" w:rsidRPr="00BA78DB">
        <w:rPr>
          <w:b/>
          <w:sz w:val="28"/>
          <w:szCs w:val="28"/>
        </w:rPr>
        <w:t>4</w:t>
      </w:r>
      <w:r w:rsidRPr="00BA78DB">
        <w:rPr>
          <w:b/>
          <w:sz w:val="28"/>
          <w:szCs w:val="28"/>
        </w:rPr>
        <w:t xml:space="preserve"> статьи 1</w:t>
      </w:r>
      <w:r w:rsidR="00107B85" w:rsidRPr="00BA78DB">
        <w:rPr>
          <w:b/>
          <w:sz w:val="28"/>
          <w:szCs w:val="28"/>
        </w:rPr>
        <w:t xml:space="preserve"> </w:t>
      </w:r>
      <w:r w:rsidRPr="00BA78DB">
        <w:rPr>
          <w:b/>
          <w:sz w:val="28"/>
          <w:szCs w:val="28"/>
        </w:rPr>
        <w:t>Правил изложить в новой редакции:</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w:t>
      </w:r>
      <w:r w:rsidR="00EB4B61" w:rsidRPr="00EB4B61">
        <w:rPr>
          <w:rStyle w:val="FontStyle31"/>
          <w:sz w:val="28"/>
          <w:szCs w:val="28"/>
        </w:rPr>
        <w:t>4</w:t>
      </w:r>
      <w:r w:rsidRPr="00EB4B61">
        <w:rPr>
          <w:rStyle w:val="FontStyle31"/>
          <w:sz w:val="28"/>
          <w:szCs w:val="28"/>
        </w:rPr>
        <w:t xml:space="preserve">. В целях реализации Правил благоустройства территории </w:t>
      </w:r>
      <w:r w:rsidR="00107B85" w:rsidRPr="00EB4B61">
        <w:rPr>
          <w:rStyle w:val="FontStyle31"/>
          <w:sz w:val="28"/>
          <w:szCs w:val="28"/>
        </w:rPr>
        <w:t>Пчели</w:t>
      </w:r>
      <w:r w:rsidR="00146894" w:rsidRPr="00EB4B61">
        <w:rPr>
          <w:rStyle w:val="FontStyle31"/>
          <w:sz w:val="28"/>
          <w:szCs w:val="28"/>
        </w:rPr>
        <w:t>новского</w:t>
      </w:r>
      <w:r w:rsidRPr="00EB4B61">
        <w:rPr>
          <w:rStyle w:val="FontStyle31"/>
          <w:sz w:val="28"/>
          <w:szCs w:val="28"/>
        </w:rPr>
        <w:t xml:space="preserve"> сельского поселения Бобровского муниципального района Воронежской области используются следующие основные понятия: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поселения;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lastRenderedPageBreak/>
        <w:t>зеленые насаждения - древесно-кустарниковая и травянистая растительность естественного и искусственного происхождения;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621A81" w:rsidRPr="00EB4B61" w:rsidRDefault="00621A81" w:rsidP="00107B85">
      <w:pPr>
        <w:autoSpaceDE w:val="0"/>
        <w:autoSpaceDN w:val="0"/>
        <w:adjustRightInd w:val="0"/>
        <w:ind w:firstLine="709"/>
        <w:jc w:val="both"/>
        <w:rPr>
          <w:sz w:val="28"/>
          <w:szCs w:val="28"/>
        </w:rPr>
      </w:pPr>
      <w:r w:rsidRPr="00EB4B61">
        <w:rPr>
          <w:sz w:val="28"/>
          <w:szCs w:val="28"/>
        </w:rPr>
        <w:t>бункер - мусоросборник, предназначенный для складирования крупногабаритных отходов;</w:t>
      </w:r>
    </w:p>
    <w:p w:rsidR="00621A81" w:rsidRPr="00EB4B61" w:rsidRDefault="00621A81" w:rsidP="00107B85">
      <w:pPr>
        <w:autoSpaceDE w:val="0"/>
        <w:autoSpaceDN w:val="0"/>
        <w:adjustRightInd w:val="0"/>
        <w:ind w:firstLine="709"/>
        <w:jc w:val="both"/>
        <w:rPr>
          <w:rStyle w:val="FontStyle31"/>
          <w:sz w:val="28"/>
          <w:szCs w:val="28"/>
        </w:rPr>
      </w:pPr>
      <w:r w:rsidRPr="00EB4B61">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621A81" w:rsidRPr="00EB4B61" w:rsidRDefault="00621A81" w:rsidP="00107B85">
      <w:pPr>
        <w:autoSpaceDE w:val="0"/>
        <w:autoSpaceDN w:val="0"/>
        <w:adjustRightInd w:val="0"/>
        <w:ind w:firstLine="709"/>
        <w:jc w:val="both"/>
        <w:rPr>
          <w:sz w:val="28"/>
          <w:szCs w:val="28"/>
        </w:rPr>
      </w:pPr>
      <w:r w:rsidRPr="00EB4B61">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621A81" w:rsidRPr="00EB4B61" w:rsidRDefault="00621A81" w:rsidP="00107B85">
      <w:pPr>
        <w:autoSpaceDE w:val="0"/>
        <w:autoSpaceDN w:val="0"/>
        <w:adjustRightInd w:val="0"/>
        <w:ind w:firstLine="709"/>
        <w:jc w:val="both"/>
        <w:rPr>
          <w:sz w:val="28"/>
          <w:szCs w:val="28"/>
        </w:rPr>
      </w:pPr>
      <w:r w:rsidRPr="00EB4B61">
        <w:rPr>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21A81" w:rsidRPr="00EB4B61" w:rsidRDefault="00621A81" w:rsidP="00107B85">
      <w:pPr>
        <w:autoSpaceDE w:val="0"/>
        <w:autoSpaceDN w:val="0"/>
        <w:adjustRightInd w:val="0"/>
        <w:ind w:firstLine="709"/>
        <w:jc w:val="both"/>
        <w:rPr>
          <w:sz w:val="28"/>
          <w:szCs w:val="28"/>
        </w:rPr>
      </w:pPr>
      <w:r w:rsidRPr="00EB4B61">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21A81" w:rsidRPr="00EB4B61" w:rsidRDefault="00621A81" w:rsidP="00107B85">
      <w:pPr>
        <w:autoSpaceDE w:val="0"/>
        <w:autoSpaceDN w:val="0"/>
        <w:adjustRightInd w:val="0"/>
        <w:ind w:firstLine="709"/>
        <w:jc w:val="both"/>
        <w:rPr>
          <w:sz w:val="28"/>
          <w:szCs w:val="28"/>
        </w:rPr>
      </w:pPr>
      <w:r w:rsidRPr="00EB4B61">
        <w:rPr>
          <w:sz w:val="28"/>
          <w:szCs w:val="28"/>
        </w:rPr>
        <w:t>мусоровоз - транспортное средство категории N, используемое для перевозки твердых коммунальных отходов;</w:t>
      </w:r>
    </w:p>
    <w:p w:rsidR="00621A81" w:rsidRPr="00EB4B61" w:rsidRDefault="00621A81" w:rsidP="00107B85">
      <w:pPr>
        <w:autoSpaceDE w:val="0"/>
        <w:autoSpaceDN w:val="0"/>
        <w:adjustRightInd w:val="0"/>
        <w:ind w:firstLine="709"/>
        <w:jc w:val="both"/>
        <w:rPr>
          <w:sz w:val="28"/>
          <w:szCs w:val="28"/>
        </w:rPr>
      </w:pPr>
      <w:r w:rsidRPr="00EB4B61">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621A81" w:rsidRPr="00EB4B61" w:rsidRDefault="00621A81" w:rsidP="00107B85">
      <w:pPr>
        <w:autoSpaceDE w:val="0"/>
        <w:autoSpaceDN w:val="0"/>
        <w:adjustRightInd w:val="0"/>
        <w:ind w:firstLine="709"/>
        <w:jc w:val="both"/>
        <w:rPr>
          <w:sz w:val="28"/>
          <w:szCs w:val="28"/>
        </w:rPr>
      </w:pPr>
      <w:r w:rsidRPr="00EB4B61">
        <w:rPr>
          <w:sz w:val="28"/>
          <w:szCs w:val="28"/>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621A81" w:rsidRPr="00EB4B61" w:rsidRDefault="00621A81" w:rsidP="00107B85">
      <w:pPr>
        <w:autoSpaceDE w:val="0"/>
        <w:autoSpaceDN w:val="0"/>
        <w:adjustRightInd w:val="0"/>
        <w:ind w:firstLine="709"/>
        <w:jc w:val="both"/>
        <w:rPr>
          <w:rStyle w:val="FontStyle31"/>
          <w:sz w:val="28"/>
          <w:szCs w:val="28"/>
        </w:rPr>
      </w:pPr>
      <w:r w:rsidRPr="00EB4B61">
        <w:rPr>
          <w:sz w:val="28"/>
          <w:szCs w:val="28"/>
        </w:rP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маломобильные группы населения люд</w:t>
      </w:r>
      <w:proofErr w:type="gramStart"/>
      <w:r w:rsidRPr="00EB4B61">
        <w:rPr>
          <w:rStyle w:val="FontStyle31"/>
          <w:sz w:val="28"/>
          <w:szCs w:val="28"/>
        </w:rPr>
        <w:t>и-</w:t>
      </w:r>
      <w:proofErr w:type="gramEnd"/>
      <w:r w:rsidRPr="00EB4B61">
        <w:rPr>
          <w:rStyle w:val="FontStyle31"/>
          <w:sz w:val="28"/>
          <w:szCs w:val="28"/>
        </w:rPr>
        <w:t xml:space="preserve">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621A81" w:rsidRPr="00EB4B61" w:rsidRDefault="00621A81" w:rsidP="00107B85">
      <w:pPr>
        <w:pStyle w:val="Style6"/>
        <w:widowControl/>
        <w:spacing w:line="240" w:lineRule="auto"/>
        <w:ind w:firstLine="709"/>
        <w:rPr>
          <w:rStyle w:val="FontStyle31"/>
          <w:sz w:val="28"/>
          <w:szCs w:val="28"/>
        </w:rPr>
      </w:pPr>
      <w:proofErr w:type="gramStart"/>
      <w:r w:rsidRPr="00EB4B61">
        <w:rPr>
          <w:rStyle w:val="FontStyle31"/>
          <w:sz w:val="28"/>
          <w:szCs w:val="28"/>
        </w:rPr>
        <w:t xml:space="preserve">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w:t>
      </w:r>
      <w:r w:rsidRPr="00EB4B61">
        <w:rPr>
          <w:rStyle w:val="FontStyle31"/>
          <w:sz w:val="28"/>
          <w:szCs w:val="28"/>
        </w:rPr>
        <w:lastRenderedPageBreak/>
        <w:t>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621A81" w:rsidRPr="00EB4B61" w:rsidRDefault="00621A81" w:rsidP="00107B85">
      <w:pPr>
        <w:pStyle w:val="Style6"/>
        <w:widowControl/>
        <w:spacing w:line="240" w:lineRule="auto"/>
        <w:ind w:firstLine="709"/>
        <w:rPr>
          <w:rStyle w:val="FontStyle31"/>
          <w:sz w:val="28"/>
          <w:szCs w:val="28"/>
        </w:rPr>
      </w:pPr>
      <w:proofErr w:type="gramStart"/>
      <w:r w:rsidRPr="00EB4B61">
        <w:rPr>
          <w:rStyle w:val="FontStyle31"/>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 xml:space="preserve">остановочный пункт общественного пассажирского транспорта </w:t>
      </w:r>
      <w:proofErr w:type="gramStart"/>
      <w:r w:rsidRPr="00EB4B61">
        <w:rPr>
          <w:rStyle w:val="FontStyle31"/>
          <w:sz w:val="28"/>
          <w:szCs w:val="28"/>
        </w:rPr>
        <w:t>-с</w:t>
      </w:r>
      <w:proofErr w:type="gramEnd"/>
      <w:r w:rsidRPr="00EB4B61">
        <w:rPr>
          <w:rStyle w:val="FontStyle31"/>
          <w:sz w:val="28"/>
          <w:szCs w:val="28"/>
        </w:rPr>
        <w:t>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объекты рекреации - части территорий зон особо охраняемых природных территорий, зоны отдыха, парки, сады, скверы;</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lastRenderedPageBreak/>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
    <w:p w:rsidR="00621A81" w:rsidRPr="00EB4B61" w:rsidRDefault="00621A81" w:rsidP="00107B85">
      <w:pPr>
        <w:pStyle w:val="Style6"/>
        <w:widowControl/>
        <w:spacing w:line="240" w:lineRule="auto"/>
        <w:ind w:firstLine="709"/>
        <w:rPr>
          <w:rStyle w:val="FontStyle31"/>
          <w:sz w:val="28"/>
          <w:szCs w:val="28"/>
        </w:rPr>
      </w:pPr>
      <w:proofErr w:type="gramStart"/>
      <w:r w:rsidRPr="00EB4B61">
        <w:rPr>
          <w:rStyle w:val="FontStyle31"/>
          <w:sz w:val="28"/>
          <w:szCs w:val="28"/>
        </w:rPr>
        <w:t>прилегающая территория - часть территории поселения, примыкающая к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Границы прилегающей территории определяются в соответствии с настоящими Правилами;</w:t>
      </w:r>
      <w:proofErr w:type="gramEnd"/>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спортивная площадка - площадка, предназначенная для занятий физкультурой и спортом всех возрастных групп населения;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 xml:space="preserve">средства наружной информации - вывески, таблички, указатели местонахождения, информационные знаки, </w:t>
      </w:r>
      <w:proofErr w:type="spellStart"/>
      <w:r w:rsidRPr="00EB4B61">
        <w:rPr>
          <w:rStyle w:val="FontStyle31"/>
          <w:sz w:val="28"/>
          <w:szCs w:val="28"/>
        </w:rPr>
        <w:t>штендеры</w:t>
      </w:r>
      <w:proofErr w:type="spellEnd"/>
      <w:r w:rsidRPr="00EB4B61">
        <w:rPr>
          <w:rStyle w:val="FontStyle31"/>
          <w:sz w:val="28"/>
          <w:szCs w:val="28"/>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EB4B61">
        <w:rPr>
          <w:rStyle w:val="FontStyle31"/>
          <w:sz w:val="28"/>
          <w:szCs w:val="28"/>
        </w:rPr>
        <w:t>шумозащитных</w:t>
      </w:r>
      <w:proofErr w:type="spellEnd"/>
      <w:r w:rsidRPr="00EB4B61">
        <w:rPr>
          <w:rStyle w:val="FontStyle31"/>
          <w:sz w:val="28"/>
          <w:szCs w:val="28"/>
        </w:rPr>
        <w:t xml:space="preserve"> устройств, установки технических средств информации и организации движения;</w:t>
      </w:r>
    </w:p>
    <w:p w:rsidR="00621A81" w:rsidRPr="00EB4B61" w:rsidRDefault="00621A81" w:rsidP="00107B85">
      <w:pPr>
        <w:pStyle w:val="Style6"/>
        <w:widowControl/>
        <w:spacing w:line="240" w:lineRule="auto"/>
        <w:ind w:firstLine="709"/>
        <w:rPr>
          <w:rStyle w:val="FontStyle31"/>
          <w:sz w:val="28"/>
          <w:szCs w:val="28"/>
        </w:rPr>
      </w:pPr>
      <w:r w:rsidRPr="00EB4B61">
        <w:rPr>
          <w:rStyle w:val="FontStyle31"/>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EB4B61">
        <w:rPr>
          <w:rStyle w:val="FontStyle31"/>
          <w:sz w:val="28"/>
          <w:szCs w:val="28"/>
        </w:rPr>
        <w:t>застройки здания</w:t>
      </w:r>
      <w:proofErr w:type="gramEnd"/>
      <w:r w:rsidRPr="00EB4B61">
        <w:rPr>
          <w:rStyle w:val="FontStyle31"/>
          <w:sz w:val="28"/>
          <w:szCs w:val="28"/>
        </w:rPr>
        <w:t xml:space="preserve"> (сооружения).</w:t>
      </w:r>
    </w:p>
    <w:p w:rsidR="00621A81" w:rsidRPr="00EB4B61" w:rsidRDefault="00621A81" w:rsidP="00107B85">
      <w:pPr>
        <w:autoSpaceDE w:val="0"/>
        <w:autoSpaceDN w:val="0"/>
        <w:adjustRightInd w:val="0"/>
        <w:ind w:firstLine="709"/>
        <w:jc w:val="both"/>
        <w:rPr>
          <w:sz w:val="28"/>
          <w:szCs w:val="28"/>
        </w:rPr>
      </w:pPr>
      <w:r w:rsidRPr="00EB4B61">
        <w:rPr>
          <w:sz w:val="28"/>
          <w:szCs w:val="28"/>
        </w:rPr>
        <w:t xml:space="preserve">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EB4B61">
        <w:rPr>
          <w:sz w:val="28"/>
          <w:szCs w:val="28"/>
        </w:rPr>
        <w:t>места</w:t>
      </w:r>
      <w:proofErr w:type="gramEnd"/>
      <w:r w:rsidRPr="00EB4B61">
        <w:rPr>
          <w:sz w:val="28"/>
          <w:szCs w:val="28"/>
        </w:rPr>
        <w:t xml:space="preserve"> накопления которых находятся в зоне деятельности регионального оператора.».</w:t>
      </w:r>
    </w:p>
    <w:p w:rsidR="00621A81" w:rsidRPr="00EB4B61" w:rsidRDefault="00EB4B61" w:rsidP="00107B85">
      <w:pPr>
        <w:ind w:left="709"/>
        <w:jc w:val="both"/>
        <w:rPr>
          <w:b/>
          <w:sz w:val="28"/>
          <w:szCs w:val="28"/>
          <w:u w:val="single"/>
        </w:rPr>
      </w:pPr>
      <w:r w:rsidRPr="00EB4B61">
        <w:rPr>
          <w:b/>
          <w:sz w:val="28"/>
          <w:szCs w:val="28"/>
        </w:rPr>
        <w:lastRenderedPageBreak/>
        <w:t>3</w:t>
      </w:r>
      <w:r w:rsidR="00621A81" w:rsidRPr="00EB4B61">
        <w:rPr>
          <w:b/>
          <w:sz w:val="28"/>
          <w:szCs w:val="28"/>
        </w:rPr>
        <w:t xml:space="preserve">.Статью </w:t>
      </w:r>
      <w:r w:rsidR="00107B85" w:rsidRPr="00EB4B61">
        <w:rPr>
          <w:b/>
          <w:sz w:val="28"/>
          <w:szCs w:val="28"/>
        </w:rPr>
        <w:t>20</w:t>
      </w:r>
      <w:r w:rsidR="00621A81" w:rsidRPr="00EB4B61">
        <w:rPr>
          <w:b/>
          <w:sz w:val="28"/>
          <w:szCs w:val="28"/>
        </w:rPr>
        <w:t xml:space="preserve"> Правил изложить в новой редакции:</w:t>
      </w:r>
    </w:p>
    <w:p w:rsidR="00621A81" w:rsidRPr="00EB4B61" w:rsidRDefault="00621A81" w:rsidP="00107B85">
      <w:pPr>
        <w:pStyle w:val="Style12"/>
        <w:widowControl/>
        <w:spacing w:line="240" w:lineRule="auto"/>
        <w:ind w:firstLine="709"/>
        <w:rPr>
          <w:rFonts w:ascii="Times New Roman" w:hAnsi="Times New Roman"/>
          <w:sz w:val="28"/>
          <w:szCs w:val="28"/>
        </w:rPr>
      </w:pPr>
      <w:r w:rsidRPr="00EB4B61">
        <w:rPr>
          <w:rFonts w:ascii="Times New Roman" w:hAnsi="Times New Roman"/>
          <w:sz w:val="28"/>
          <w:szCs w:val="28"/>
        </w:rPr>
        <w:t>«</w:t>
      </w:r>
      <w:r w:rsidRPr="00EB4B61">
        <w:rPr>
          <w:rStyle w:val="FontStyle31"/>
          <w:sz w:val="28"/>
          <w:szCs w:val="28"/>
        </w:rPr>
        <w:t xml:space="preserve">Статья </w:t>
      </w:r>
      <w:r w:rsidR="00107B85" w:rsidRPr="00EB4B61">
        <w:rPr>
          <w:rStyle w:val="FontStyle31"/>
          <w:sz w:val="28"/>
          <w:szCs w:val="28"/>
        </w:rPr>
        <w:t>20</w:t>
      </w:r>
      <w:r w:rsidRPr="00EB4B61">
        <w:rPr>
          <w:rStyle w:val="FontStyle31"/>
          <w:sz w:val="28"/>
          <w:szCs w:val="28"/>
        </w:rPr>
        <w:t>. Площадки для установки мусоросборников.</w:t>
      </w:r>
    </w:p>
    <w:p w:rsidR="00621A81" w:rsidRPr="00EB4B61" w:rsidRDefault="00146894" w:rsidP="00107B85">
      <w:pPr>
        <w:shd w:val="clear" w:color="auto" w:fill="FFFFFF"/>
        <w:ind w:firstLine="709"/>
        <w:jc w:val="both"/>
        <w:rPr>
          <w:sz w:val="28"/>
          <w:szCs w:val="28"/>
        </w:rPr>
      </w:pPr>
      <w:r w:rsidRPr="00EB4B61">
        <w:rPr>
          <w:sz w:val="28"/>
          <w:szCs w:val="28"/>
        </w:rPr>
        <w:t xml:space="preserve">1. </w:t>
      </w:r>
      <w:proofErr w:type="gramStart"/>
      <w:r w:rsidRPr="00EB4B61">
        <w:rPr>
          <w:sz w:val="28"/>
          <w:szCs w:val="28"/>
        </w:rPr>
        <w:t xml:space="preserve">На территории </w:t>
      </w:r>
      <w:r w:rsidR="00107B85" w:rsidRPr="00EB4B61">
        <w:rPr>
          <w:rStyle w:val="FontStyle31"/>
          <w:sz w:val="28"/>
          <w:szCs w:val="28"/>
        </w:rPr>
        <w:t>Пчелиновского</w:t>
      </w:r>
      <w:r w:rsidR="00621A81" w:rsidRPr="00EB4B61">
        <w:rPr>
          <w:sz w:val="28"/>
          <w:szCs w:val="28"/>
        </w:rPr>
        <w:t xml:space="preserve"> сельского поселения Бобровского муниципального района Воронежской области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621A81" w:rsidRPr="00EB4B61" w:rsidRDefault="00621A81" w:rsidP="00107B85">
      <w:pPr>
        <w:shd w:val="clear" w:color="auto" w:fill="FFFFFF"/>
        <w:ind w:firstLine="709"/>
        <w:jc w:val="both"/>
        <w:rPr>
          <w:sz w:val="28"/>
          <w:szCs w:val="28"/>
        </w:rPr>
      </w:pPr>
      <w:r w:rsidRPr="00EB4B61">
        <w:rPr>
          <w:sz w:val="28"/>
          <w:szCs w:val="28"/>
        </w:rPr>
        <w:t>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621A81" w:rsidRPr="00EB4B61" w:rsidRDefault="00621A81" w:rsidP="00107B85">
      <w:pPr>
        <w:pStyle w:val="Style12"/>
        <w:widowControl/>
        <w:spacing w:line="240" w:lineRule="auto"/>
        <w:ind w:firstLine="709"/>
        <w:rPr>
          <w:rStyle w:val="FontStyle31"/>
          <w:sz w:val="28"/>
          <w:szCs w:val="28"/>
        </w:rPr>
      </w:pPr>
      <w:r w:rsidRPr="00EB4B61">
        <w:rPr>
          <w:rFonts w:ascii="Times New Roman" w:hAnsi="Times New Roman"/>
          <w:sz w:val="28"/>
          <w:szCs w:val="28"/>
        </w:rPr>
        <w:t xml:space="preserve">3. </w:t>
      </w:r>
      <w:proofErr w:type="gramStart"/>
      <w:r w:rsidRPr="00EB4B61">
        <w:rPr>
          <w:rFonts w:ascii="Times New Roman" w:hAnsi="Times New Roman"/>
          <w:sz w:val="28"/>
          <w:szCs w:val="28"/>
        </w:rPr>
        <w:t>При невозможности соблюдения указанных в пункте 2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w:t>
      </w:r>
      <w:r w:rsidR="006C6082" w:rsidRPr="00EB4B61">
        <w:rPr>
          <w:rFonts w:ascii="Times New Roman" w:hAnsi="Times New Roman"/>
          <w:sz w:val="28"/>
          <w:szCs w:val="28"/>
        </w:rPr>
        <w:t xml:space="preserve"> навесами над мусоросборниками </w:t>
      </w:r>
      <w:r w:rsidRPr="00EB4B61">
        <w:rPr>
          <w:rFonts w:ascii="Times New Roman" w:hAnsi="Times New Roman"/>
          <w:sz w:val="28"/>
          <w:szCs w:val="28"/>
        </w:rPr>
        <w:t>(за исключением бункеров).</w:t>
      </w:r>
      <w:proofErr w:type="gramEnd"/>
    </w:p>
    <w:p w:rsidR="00621A81" w:rsidRPr="00EB4B61" w:rsidRDefault="00EB4B61" w:rsidP="00107B85">
      <w:pPr>
        <w:pStyle w:val="s1"/>
        <w:shd w:val="clear" w:color="auto" w:fill="FFFFFF"/>
        <w:spacing w:before="0" w:beforeAutospacing="0" w:after="0" w:afterAutospacing="0"/>
        <w:ind w:left="709"/>
        <w:jc w:val="both"/>
        <w:rPr>
          <w:sz w:val="28"/>
          <w:szCs w:val="28"/>
        </w:rPr>
      </w:pPr>
      <w:r w:rsidRPr="00EB4B61">
        <w:rPr>
          <w:b/>
          <w:sz w:val="28"/>
          <w:szCs w:val="28"/>
        </w:rPr>
        <w:t>4</w:t>
      </w:r>
      <w:r w:rsidR="00621A81" w:rsidRPr="00EB4B61">
        <w:rPr>
          <w:b/>
          <w:sz w:val="28"/>
          <w:szCs w:val="28"/>
        </w:rPr>
        <w:t xml:space="preserve">.Дополнить Правила </w:t>
      </w:r>
      <w:r w:rsidR="00107B85" w:rsidRPr="00EB4B61">
        <w:rPr>
          <w:b/>
          <w:sz w:val="28"/>
          <w:szCs w:val="28"/>
        </w:rPr>
        <w:t xml:space="preserve">статьей </w:t>
      </w:r>
      <w:r w:rsidR="00621A81" w:rsidRPr="00EB4B61">
        <w:rPr>
          <w:b/>
          <w:sz w:val="28"/>
          <w:szCs w:val="28"/>
        </w:rPr>
        <w:t xml:space="preserve"> </w:t>
      </w:r>
      <w:r w:rsidR="00107B85" w:rsidRPr="00EB4B61">
        <w:rPr>
          <w:b/>
          <w:sz w:val="28"/>
          <w:szCs w:val="28"/>
        </w:rPr>
        <w:t>20</w:t>
      </w:r>
      <w:r w:rsidR="00621A81" w:rsidRPr="00EB4B61">
        <w:rPr>
          <w:b/>
          <w:sz w:val="28"/>
          <w:szCs w:val="28"/>
        </w:rPr>
        <w:t>.1 следующего содержания:</w:t>
      </w:r>
    </w:p>
    <w:p w:rsidR="00621A81" w:rsidRPr="00EB4B61" w:rsidRDefault="00621A81" w:rsidP="00107B85">
      <w:pPr>
        <w:ind w:firstLine="709"/>
        <w:jc w:val="both"/>
        <w:rPr>
          <w:sz w:val="28"/>
          <w:szCs w:val="28"/>
        </w:rPr>
      </w:pPr>
      <w:r w:rsidRPr="00EB4B61">
        <w:rPr>
          <w:sz w:val="28"/>
          <w:szCs w:val="28"/>
        </w:rPr>
        <w:t xml:space="preserve">«Статья </w:t>
      </w:r>
      <w:r w:rsidR="00107B85" w:rsidRPr="00EB4B61">
        <w:rPr>
          <w:sz w:val="28"/>
          <w:szCs w:val="28"/>
        </w:rPr>
        <w:t>20</w:t>
      </w:r>
      <w:r w:rsidRPr="00EB4B61">
        <w:rPr>
          <w:sz w:val="28"/>
          <w:szCs w:val="28"/>
        </w:rPr>
        <w:t xml:space="preserve">.1. </w:t>
      </w:r>
      <w:r w:rsidRPr="00EB4B61">
        <w:rPr>
          <w:bCs/>
          <w:sz w:val="28"/>
          <w:szCs w:val="28"/>
        </w:rPr>
        <w:t>Требования к местам (площадкам) накопления отходов.</w:t>
      </w:r>
    </w:p>
    <w:p w:rsidR="00621A81" w:rsidRPr="00EB4B61" w:rsidRDefault="00621A81" w:rsidP="00107B85">
      <w:pPr>
        <w:ind w:firstLine="709"/>
        <w:jc w:val="both"/>
        <w:rPr>
          <w:sz w:val="28"/>
          <w:szCs w:val="28"/>
        </w:rPr>
      </w:pPr>
      <w:r w:rsidRPr="00EB4B61">
        <w:rPr>
          <w:sz w:val="28"/>
          <w:szCs w:val="28"/>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621A81" w:rsidRPr="00EB4B61" w:rsidRDefault="00621A81" w:rsidP="00107B85">
      <w:pPr>
        <w:ind w:firstLine="709"/>
        <w:jc w:val="both"/>
        <w:rPr>
          <w:sz w:val="28"/>
          <w:szCs w:val="28"/>
        </w:rPr>
      </w:pPr>
      <w:r w:rsidRPr="00EB4B61">
        <w:rPr>
          <w:sz w:val="28"/>
          <w:szCs w:val="28"/>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21A81" w:rsidRPr="00EB4B61" w:rsidRDefault="00621A81" w:rsidP="00107B85">
      <w:pPr>
        <w:ind w:firstLine="709"/>
        <w:jc w:val="both"/>
        <w:rPr>
          <w:sz w:val="28"/>
          <w:szCs w:val="28"/>
        </w:rPr>
      </w:pPr>
      <w:r w:rsidRPr="00EB4B61">
        <w:rPr>
          <w:sz w:val="28"/>
          <w:szCs w:val="28"/>
        </w:rPr>
        <w:t xml:space="preserve">3. Места (площадки) накопления твердых коммунальных отходов должны соответствовать требованиям законодательства Российской Федерации, а также правилам </w:t>
      </w:r>
      <w:r w:rsidR="004A4DF1" w:rsidRPr="00EB4B61">
        <w:rPr>
          <w:sz w:val="28"/>
          <w:szCs w:val="28"/>
        </w:rPr>
        <w:t xml:space="preserve">благоустройства </w:t>
      </w:r>
      <w:r w:rsidR="00107B85" w:rsidRPr="00EB4B61">
        <w:rPr>
          <w:rStyle w:val="FontStyle31"/>
          <w:sz w:val="28"/>
          <w:szCs w:val="28"/>
        </w:rPr>
        <w:t>Пчелиновского</w:t>
      </w:r>
      <w:r w:rsidRPr="00EB4B61">
        <w:rPr>
          <w:sz w:val="28"/>
          <w:szCs w:val="28"/>
        </w:rPr>
        <w:t xml:space="preserve"> сельского поселения Бобровского муниципального района Воронежской области.</w:t>
      </w:r>
    </w:p>
    <w:p w:rsidR="00621A81" w:rsidRPr="00EB4B61" w:rsidRDefault="004A4DF1" w:rsidP="00107B85">
      <w:pPr>
        <w:ind w:firstLine="709"/>
        <w:jc w:val="both"/>
        <w:rPr>
          <w:sz w:val="28"/>
          <w:szCs w:val="28"/>
        </w:rPr>
      </w:pPr>
      <w:r w:rsidRPr="00EB4B61">
        <w:rPr>
          <w:sz w:val="28"/>
          <w:szCs w:val="28"/>
        </w:rPr>
        <w:t xml:space="preserve">4. Администрация </w:t>
      </w:r>
      <w:r w:rsidR="00107B85" w:rsidRPr="00EB4B61">
        <w:rPr>
          <w:rStyle w:val="FontStyle31"/>
          <w:sz w:val="28"/>
          <w:szCs w:val="28"/>
        </w:rPr>
        <w:t>Пчелиновского</w:t>
      </w:r>
      <w:r w:rsidR="00621A81" w:rsidRPr="00EB4B61">
        <w:rPr>
          <w:sz w:val="28"/>
          <w:szCs w:val="28"/>
        </w:rPr>
        <w:t xml:space="preserve"> сельского поселения Бобровского муниципального района Воронежской области определяют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621A81" w:rsidRPr="00EB4B61" w:rsidRDefault="00621A81" w:rsidP="00107B85">
      <w:pPr>
        <w:ind w:firstLine="709"/>
        <w:jc w:val="both"/>
        <w:rPr>
          <w:sz w:val="28"/>
          <w:szCs w:val="28"/>
        </w:rPr>
      </w:pPr>
      <w:r w:rsidRPr="00EB4B61">
        <w:rPr>
          <w:sz w:val="28"/>
          <w:szCs w:val="28"/>
        </w:rPr>
        <w:lastRenderedPageBreak/>
        <w:t>5.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w:t>
      </w:r>
    </w:p>
    <w:p w:rsidR="00621A81" w:rsidRPr="00EB4B61" w:rsidRDefault="00EB4B61" w:rsidP="00107B85">
      <w:pPr>
        <w:ind w:firstLine="709"/>
        <w:jc w:val="both"/>
        <w:rPr>
          <w:sz w:val="28"/>
          <w:szCs w:val="28"/>
        </w:rPr>
      </w:pPr>
      <w:r w:rsidRPr="00EB4B61">
        <w:rPr>
          <w:b/>
          <w:sz w:val="28"/>
          <w:szCs w:val="28"/>
        </w:rPr>
        <w:t>5</w:t>
      </w:r>
      <w:r w:rsidR="00621A81" w:rsidRPr="00EB4B61">
        <w:rPr>
          <w:b/>
          <w:sz w:val="28"/>
          <w:szCs w:val="28"/>
        </w:rPr>
        <w:t xml:space="preserve">.Статью </w:t>
      </w:r>
      <w:r w:rsidR="00107B85" w:rsidRPr="00EB4B61">
        <w:rPr>
          <w:b/>
          <w:sz w:val="28"/>
          <w:szCs w:val="28"/>
        </w:rPr>
        <w:t>39</w:t>
      </w:r>
      <w:r w:rsidR="00621A81" w:rsidRPr="00EB4B61">
        <w:rPr>
          <w:b/>
          <w:sz w:val="28"/>
          <w:szCs w:val="28"/>
        </w:rPr>
        <w:t xml:space="preserve"> Правил изложить в новой редакции:</w:t>
      </w:r>
    </w:p>
    <w:p w:rsidR="00621A81" w:rsidRPr="00EB4B61" w:rsidRDefault="00621A81" w:rsidP="00107B85">
      <w:pPr>
        <w:pStyle w:val="Style3"/>
        <w:widowControl/>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 xml:space="preserve">«Статья </w:t>
      </w:r>
      <w:r w:rsidR="00107B85" w:rsidRPr="00EB4B61">
        <w:rPr>
          <w:rStyle w:val="FontStyle12"/>
          <w:rFonts w:ascii="Times New Roman" w:hAnsi="Times New Roman"/>
          <w:sz w:val="28"/>
          <w:szCs w:val="28"/>
        </w:rPr>
        <w:t>39</w:t>
      </w:r>
      <w:r w:rsidRPr="00EB4B61">
        <w:rPr>
          <w:rStyle w:val="FontStyle11"/>
          <w:sz w:val="28"/>
          <w:szCs w:val="28"/>
        </w:rPr>
        <w:t xml:space="preserve">. </w:t>
      </w:r>
      <w:r w:rsidRPr="00EB4B61">
        <w:rPr>
          <w:rStyle w:val="FontStyle12"/>
          <w:rFonts w:ascii="Times New Roman" w:hAnsi="Times New Roman"/>
          <w:sz w:val="28"/>
          <w:szCs w:val="28"/>
        </w:rPr>
        <w:t xml:space="preserve">Организация сбора и вывоза твердых и жидких отходов. </w:t>
      </w:r>
    </w:p>
    <w:p w:rsidR="00621A81" w:rsidRPr="00EB4B61" w:rsidRDefault="00621A81" w:rsidP="00107B85">
      <w:pPr>
        <w:pStyle w:val="a4"/>
        <w:numPr>
          <w:ilvl w:val="0"/>
          <w:numId w:val="4"/>
        </w:numPr>
        <w:ind w:left="0" w:firstLine="709"/>
        <w:jc w:val="both"/>
        <w:rPr>
          <w:sz w:val="28"/>
          <w:szCs w:val="28"/>
        </w:rPr>
      </w:pPr>
      <w:r w:rsidRPr="00EB4B61">
        <w:rPr>
          <w:sz w:val="28"/>
          <w:szCs w:val="28"/>
        </w:rPr>
        <w:t>Сбор, обезвреживание, транспортировка и размещение твердых коммунальных отходов производства и потребления (далее - ТКО) с 01.01.2020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rsidR="00621A81" w:rsidRPr="00EB4B61" w:rsidRDefault="00621A81" w:rsidP="00107B85">
      <w:pPr>
        <w:pStyle w:val="a4"/>
        <w:numPr>
          <w:ilvl w:val="0"/>
          <w:numId w:val="4"/>
        </w:numPr>
        <w:ind w:left="0" w:firstLine="709"/>
        <w:jc w:val="both"/>
        <w:rPr>
          <w:sz w:val="28"/>
          <w:szCs w:val="28"/>
        </w:rPr>
      </w:pPr>
      <w:r w:rsidRPr="00EB4B61">
        <w:rPr>
          <w:sz w:val="28"/>
          <w:szCs w:val="28"/>
        </w:rPr>
        <w:t xml:space="preserve"> </w:t>
      </w:r>
      <w:proofErr w:type="gramStart"/>
      <w:r w:rsidRPr="00EB4B61">
        <w:rPr>
          <w:sz w:val="28"/>
          <w:szCs w:val="28"/>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w:t>
      </w:r>
      <w:proofErr w:type="gramEnd"/>
      <w:r w:rsidRPr="00EB4B61">
        <w:rPr>
          <w:sz w:val="28"/>
          <w:szCs w:val="28"/>
        </w:rPr>
        <w:t xml:space="preserve"> Сбор и вывоз ТКО с территорий индивидуальных жилых домов осуществляется в соответствии с единым публичным договором.</w:t>
      </w:r>
    </w:p>
    <w:p w:rsidR="00621A81" w:rsidRPr="00EB4B61" w:rsidRDefault="00621A81" w:rsidP="00107B85">
      <w:pPr>
        <w:pStyle w:val="s1"/>
        <w:numPr>
          <w:ilvl w:val="0"/>
          <w:numId w:val="4"/>
        </w:numPr>
        <w:shd w:val="clear" w:color="auto" w:fill="FFFFFF"/>
        <w:spacing w:before="0" w:beforeAutospacing="0" w:after="0" w:afterAutospacing="0"/>
        <w:ind w:firstLine="709"/>
        <w:jc w:val="both"/>
        <w:rPr>
          <w:sz w:val="28"/>
          <w:szCs w:val="28"/>
        </w:rPr>
      </w:pPr>
      <w:proofErr w:type="gramStart"/>
      <w:r w:rsidRPr="00EB4B61">
        <w:rPr>
          <w:sz w:val="28"/>
          <w:szCs w:val="28"/>
        </w:rPr>
        <w:t>В соответствии с договором на оказание услуг по обращению с твердыми коммунальными отходами</w:t>
      </w:r>
      <w:proofErr w:type="gramEnd"/>
      <w:r w:rsidRPr="00EB4B61">
        <w:rPr>
          <w:sz w:val="28"/>
          <w:szCs w:val="28"/>
        </w:rP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621A81" w:rsidRPr="00EB4B61" w:rsidRDefault="00621A81" w:rsidP="00107B85">
      <w:pPr>
        <w:pStyle w:val="s1"/>
        <w:shd w:val="clear" w:color="auto" w:fill="FFFFFF"/>
        <w:spacing w:before="0" w:beforeAutospacing="0" w:after="0" w:afterAutospacing="0"/>
        <w:ind w:firstLine="709"/>
        <w:jc w:val="both"/>
        <w:rPr>
          <w:sz w:val="28"/>
          <w:szCs w:val="28"/>
        </w:rPr>
      </w:pPr>
      <w:r w:rsidRPr="00EB4B61">
        <w:rPr>
          <w:sz w:val="28"/>
          <w:szCs w:val="28"/>
        </w:rPr>
        <w:t>- в контейнеры, расположенные в мусороприемных камерах (при наличии соответствующей внутридомовой инженерной системы);</w:t>
      </w:r>
    </w:p>
    <w:p w:rsidR="00621A81" w:rsidRPr="00EB4B61" w:rsidRDefault="00621A81" w:rsidP="00107B85">
      <w:pPr>
        <w:pStyle w:val="s1"/>
        <w:shd w:val="clear" w:color="auto" w:fill="FFFFFF"/>
        <w:spacing w:before="0" w:beforeAutospacing="0" w:after="0" w:afterAutospacing="0"/>
        <w:ind w:firstLine="709"/>
        <w:jc w:val="both"/>
        <w:rPr>
          <w:sz w:val="28"/>
          <w:szCs w:val="28"/>
        </w:rPr>
      </w:pPr>
      <w:r w:rsidRPr="00EB4B61">
        <w:rPr>
          <w:sz w:val="28"/>
          <w:szCs w:val="28"/>
        </w:rPr>
        <w:t>- в контейнеры, бункеры, расположенные на контейнерных площадках;</w:t>
      </w:r>
    </w:p>
    <w:p w:rsidR="00621A81" w:rsidRPr="00EB4B61" w:rsidRDefault="00621A81" w:rsidP="00107B85">
      <w:pPr>
        <w:pStyle w:val="s1"/>
        <w:shd w:val="clear" w:color="auto" w:fill="FFFFFF"/>
        <w:spacing w:before="0" w:beforeAutospacing="0" w:after="0" w:afterAutospacing="0"/>
        <w:ind w:firstLine="709"/>
        <w:jc w:val="both"/>
        <w:rPr>
          <w:sz w:val="28"/>
          <w:szCs w:val="28"/>
        </w:rPr>
      </w:pPr>
      <w:r w:rsidRPr="00EB4B61">
        <w:rPr>
          <w:sz w:val="28"/>
          <w:szCs w:val="28"/>
        </w:rPr>
        <w:t>- в пакеты или другие емкости, предоставленные региональным оператором.</w:t>
      </w:r>
    </w:p>
    <w:p w:rsidR="00621A81" w:rsidRPr="00EB4B61" w:rsidRDefault="00621A81" w:rsidP="00107B85">
      <w:pPr>
        <w:pStyle w:val="a4"/>
        <w:numPr>
          <w:ilvl w:val="0"/>
          <w:numId w:val="4"/>
        </w:numPr>
        <w:tabs>
          <w:tab w:val="left" w:pos="1085"/>
        </w:tabs>
        <w:ind w:left="0" w:firstLine="709"/>
        <w:jc w:val="both"/>
        <w:rPr>
          <w:rStyle w:val="FontStyle12"/>
          <w:rFonts w:ascii="Times New Roman" w:hAnsi="Times New Roman" w:cs="Times New Roman"/>
          <w:sz w:val="28"/>
          <w:szCs w:val="28"/>
        </w:rPr>
      </w:pPr>
      <w:r w:rsidRPr="00EB4B61">
        <w:rPr>
          <w:rStyle w:val="FontStyle12"/>
          <w:rFonts w:ascii="Times New Roman" w:hAnsi="Times New Roman" w:cs="Times New Roman"/>
          <w:sz w:val="28"/>
          <w:szCs w:val="28"/>
        </w:rPr>
        <w:t>Для сбора ТБО должны применяться контейнеры в технически исправном состоянии.</w:t>
      </w:r>
    </w:p>
    <w:p w:rsidR="00621A81" w:rsidRPr="00EB4B61" w:rsidRDefault="00621A81" w:rsidP="00107B85">
      <w:pPr>
        <w:pStyle w:val="a4"/>
        <w:numPr>
          <w:ilvl w:val="0"/>
          <w:numId w:val="4"/>
        </w:numPr>
        <w:ind w:left="0" w:firstLine="709"/>
        <w:jc w:val="both"/>
        <w:rPr>
          <w:rStyle w:val="FontStyle12"/>
          <w:rFonts w:ascii="Times New Roman" w:hAnsi="Times New Roman" w:cs="Times New Roman"/>
          <w:sz w:val="28"/>
          <w:szCs w:val="28"/>
        </w:rPr>
      </w:pPr>
      <w:r w:rsidRPr="00EB4B61">
        <w:rPr>
          <w:rStyle w:val="FontStyle12"/>
          <w:rFonts w:ascii="Times New Roman" w:hAnsi="Times New Roman" w:cs="Times New Roman"/>
          <w:sz w:val="28"/>
          <w:szCs w:val="28"/>
        </w:rPr>
        <w:t>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При отсутствии возможности размещения достаточного количества контейнеров увеличивается кратность вывоза отходов.</w:t>
      </w:r>
    </w:p>
    <w:p w:rsidR="00621A81" w:rsidRPr="00EB4B61" w:rsidRDefault="00621A81" w:rsidP="00107B85">
      <w:pPr>
        <w:pStyle w:val="a4"/>
        <w:numPr>
          <w:ilvl w:val="0"/>
          <w:numId w:val="4"/>
        </w:numPr>
        <w:ind w:left="0" w:firstLine="709"/>
        <w:jc w:val="both"/>
        <w:rPr>
          <w:sz w:val="28"/>
          <w:szCs w:val="28"/>
        </w:rPr>
      </w:pPr>
      <w:r w:rsidRPr="00EB4B61">
        <w:rPr>
          <w:sz w:val="28"/>
          <w:szCs w:val="28"/>
        </w:rPr>
        <w:t>Складирование ТКО осуществляется в контейнеры, расположенные на контейнерных площадках. Запрещается складирование отходов в других местах.</w:t>
      </w:r>
    </w:p>
    <w:p w:rsidR="00621A81" w:rsidRPr="00EB4B61" w:rsidRDefault="00621A81" w:rsidP="00107B85">
      <w:pPr>
        <w:pStyle w:val="a4"/>
        <w:ind w:left="0" w:firstLine="709"/>
        <w:jc w:val="both"/>
        <w:rPr>
          <w:sz w:val="28"/>
          <w:szCs w:val="28"/>
        </w:rPr>
      </w:pPr>
      <w:r w:rsidRPr="00EB4B61">
        <w:rPr>
          <w:sz w:val="28"/>
          <w:szCs w:val="28"/>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выброс вторичного сырья и пищевых отходов из контейнеров.</w:t>
      </w:r>
    </w:p>
    <w:p w:rsidR="00621A81" w:rsidRPr="00EB4B61" w:rsidRDefault="00621A81" w:rsidP="00107B85">
      <w:pPr>
        <w:pStyle w:val="a4"/>
        <w:ind w:left="0" w:firstLine="709"/>
        <w:jc w:val="both"/>
        <w:rPr>
          <w:sz w:val="28"/>
          <w:szCs w:val="28"/>
        </w:rPr>
      </w:pPr>
      <w:r w:rsidRPr="00EB4B61">
        <w:rPr>
          <w:sz w:val="28"/>
          <w:szCs w:val="28"/>
        </w:rPr>
        <w:t>Сбор крупногабаритного мусора осуществляется в местах, предназначенных для этих целей и (или) бункеры-накопители.</w:t>
      </w:r>
    </w:p>
    <w:p w:rsidR="00621A81" w:rsidRPr="00EB4B61" w:rsidRDefault="00621A81" w:rsidP="00107B85">
      <w:pPr>
        <w:pStyle w:val="a4"/>
        <w:ind w:left="0" w:firstLine="709"/>
        <w:jc w:val="both"/>
        <w:rPr>
          <w:sz w:val="28"/>
          <w:szCs w:val="28"/>
        </w:rPr>
      </w:pPr>
      <w:r w:rsidRPr="00EB4B61">
        <w:rPr>
          <w:sz w:val="28"/>
          <w:szCs w:val="28"/>
        </w:rPr>
        <w:t>Контейнеры, бункеры-накопители и ограждения контейнерных площадок должны быть в технически исправном состоянии.</w:t>
      </w:r>
    </w:p>
    <w:p w:rsidR="00621A81" w:rsidRPr="00EB4B61" w:rsidRDefault="00621A81" w:rsidP="00107B85">
      <w:pPr>
        <w:pStyle w:val="a4"/>
        <w:numPr>
          <w:ilvl w:val="0"/>
          <w:numId w:val="4"/>
        </w:numPr>
        <w:shd w:val="clear" w:color="auto" w:fill="FFFFFF"/>
        <w:ind w:left="0" w:firstLine="709"/>
        <w:jc w:val="both"/>
        <w:rPr>
          <w:sz w:val="28"/>
          <w:szCs w:val="28"/>
        </w:rPr>
      </w:pPr>
      <w:r w:rsidRPr="00EB4B61">
        <w:rPr>
          <w:rStyle w:val="FontStyle12"/>
          <w:rFonts w:eastAsia="Calibri"/>
          <w:sz w:val="28"/>
          <w:szCs w:val="28"/>
        </w:rPr>
        <w:lastRenderedPageBreak/>
        <w:t>Площадки для установки контейнеров для сбора ТКО,</w:t>
      </w:r>
      <w:r w:rsidRPr="00EB4B61">
        <w:rPr>
          <w:rFonts w:eastAsia="Calibri"/>
          <w:sz w:val="28"/>
          <w:szCs w:val="28"/>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21A81" w:rsidRPr="00EB4B61" w:rsidRDefault="00621A81" w:rsidP="00107B85">
      <w:pPr>
        <w:pStyle w:val="a4"/>
        <w:numPr>
          <w:ilvl w:val="0"/>
          <w:numId w:val="4"/>
        </w:numPr>
        <w:ind w:left="0" w:firstLine="709"/>
        <w:jc w:val="both"/>
        <w:rPr>
          <w:sz w:val="28"/>
          <w:szCs w:val="28"/>
        </w:rPr>
      </w:pPr>
      <w:r w:rsidRPr="00EB4B61">
        <w:rPr>
          <w:sz w:val="28"/>
          <w:szCs w:val="28"/>
        </w:rPr>
        <w:t>Владельцы частных домовладений обязаны не допускать образования свалок, загрязнений собственных и прилегающих территорий.</w:t>
      </w:r>
    </w:p>
    <w:p w:rsidR="00621A81" w:rsidRPr="00EB4B61" w:rsidRDefault="00621A81" w:rsidP="00107B85">
      <w:pPr>
        <w:pStyle w:val="a4"/>
        <w:numPr>
          <w:ilvl w:val="0"/>
          <w:numId w:val="4"/>
        </w:numPr>
        <w:ind w:left="0" w:firstLine="709"/>
        <w:jc w:val="both"/>
        <w:rPr>
          <w:sz w:val="28"/>
          <w:szCs w:val="28"/>
        </w:rPr>
      </w:pPr>
      <w:r w:rsidRPr="00EB4B61">
        <w:rPr>
          <w:sz w:val="28"/>
          <w:szCs w:val="28"/>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демонтаж сооружения и рекультивацию земельного участка.</w:t>
      </w:r>
    </w:p>
    <w:p w:rsidR="00621A81" w:rsidRPr="00EB4B61" w:rsidRDefault="00BA78DB" w:rsidP="00107B85">
      <w:pPr>
        <w:pStyle w:val="a4"/>
        <w:numPr>
          <w:ilvl w:val="0"/>
          <w:numId w:val="4"/>
        </w:numPr>
        <w:tabs>
          <w:tab w:val="left" w:pos="1085"/>
        </w:tabs>
        <w:ind w:left="0" w:firstLine="709"/>
        <w:jc w:val="both"/>
        <w:rPr>
          <w:rStyle w:val="FontStyle12"/>
          <w:sz w:val="28"/>
          <w:szCs w:val="28"/>
        </w:rPr>
      </w:pPr>
      <w:r>
        <w:rPr>
          <w:rStyle w:val="FontStyle12"/>
          <w:sz w:val="28"/>
          <w:szCs w:val="28"/>
        </w:rPr>
        <w:t xml:space="preserve"> </w:t>
      </w:r>
      <w:r w:rsidR="00621A81" w:rsidRPr="00EB4B61">
        <w:rPr>
          <w:rStyle w:val="FontStyle12"/>
          <w:sz w:val="28"/>
          <w:szCs w:val="28"/>
        </w:rPr>
        <w:t>Ответственность:</w:t>
      </w:r>
    </w:p>
    <w:p w:rsidR="005E4FAC" w:rsidRPr="00EB4B61" w:rsidRDefault="00621A81" w:rsidP="006D2426">
      <w:pPr>
        <w:pStyle w:val="Style5"/>
        <w:widowControl/>
        <w:numPr>
          <w:ilvl w:val="1"/>
          <w:numId w:val="10"/>
        </w:numPr>
        <w:tabs>
          <w:tab w:val="left" w:pos="709"/>
        </w:tabs>
        <w:spacing w:line="240" w:lineRule="auto"/>
        <w:ind w:hanging="1234"/>
        <w:rPr>
          <w:rStyle w:val="FontStyle12"/>
          <w:rFonts w:ascii="Times New Roman" w:hAnsi="Times New Roman"/>
          <w:sz w:val="28"/>
          <w:szCs w:val="28"/>
        </w:rPr>
      </w:pPr>
      <w:r w:rsidRPr="00EB4B61">
        <w:rPr>
          <w:rStyle w:val="FontStyle12"/>
          <w:rFonts w:ascii="Times New Roman" w:hAnsi="Times New Roman"/>
          <w:sz w:val="28"/>
          <w:szCs w:val="28"/>
        </w:rPr>
        <w:t>За</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техническое</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и</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санитарное</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состояние</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 xml:space="preserve"> сменяемых</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 xml:space="preserve"> контейнеров</w:t>
      </w:r>
    </w:p>
    <w:p w:rsidR="00621A81" w:rsidRPr="00EB4B61" w:rsidRDefault="006D2426" w:rsidP="006D2426">
      <w:pPr>
        <w:pStyle w:val="Style5"/>
        <w:widowControl/>
        <w:tabs>
          <w:tab w:val="left" w:pos="709"/>
        </w:tabs>
        <w:spacing w:line="240" w:lineRule="auto"/>
        <w:ind w:firstLine="0"/>
        <w:rPr>
          <w:rStyle w:val="FontStyle12"/>
          <w:rFonts w:ascii="Times New Roman" w:hAnsi="Times New Roman"/>
          <w:sz w:val="28"/>
          <w:szCs w:val="28"/>
        </w:rPr>
      </w:pPr>
      <w:r>
        <w:rPr>
          <w:rStyle w:val="FontStyle12"/>
          <w:rFonts w:ascii="Times New Roman" w:hAnsi="Times New Roman"/>
          <w:sz w:val="28"/>
          <w:szCs w:val="28"/>
        </w:rPr>
        <w:t>с</w:t>
      </w:r>
      <w:r w:rsidR="00621A81" w:rsidRPr="00EB4B61">
        <w:rPr>
          <w:rStyle w:val="FontStyle12"/>
          <w:rFonts w:ascii="Times New Roman" w:hAnsi="Times New Roman"/>
          <w:sz w:val="28"/>
          <w:szCs w:val="28"/>
        </w:rPr>
        <w:t>борников</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несет </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региональный </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оператор </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по</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обращению </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с</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ТКО.</w:t>
      </w:r>
    </w:p>
    <w:p w:rsidR="005E4FAC" w:rsidRPr="00EB4B61" w:rsidRDefault="00826C74" w:rsidP="006D2426">
      <w:pPr>
        <w:pStyle w:val="Style5"/>
        <w:widowControl/>
        <w:numPr>
          <w:ilvl w:val="1"/>
          <w:numId w:val="10"/>
        </w:numPr>
        <w:tabs>
          <w:tab w:val="left" w:pos="709"/>
        </w:tabs>
        <w:spacing w:line="240" w:lineRule="auto"/>
        <w:ind w:hanging="1234"/>
        <w:rPr>
          <w:rStyle w:val="FontStyle12"/>
          <w:rFonts w:ascii="Times New Roman" w:hAnsi="Times New Roman"/>
          <w:sz w:val="28"/>
          <w:szCs w:val="28"/>
        </w:rPr>
      </w:pPr>
      <w:r w:rsidRPr="00EB4B61">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За</w:t>
      </w:r>
      <w:r w:rsidR="006D2426">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техническое</w:t>
      </w:r>
      <w:r w:rsidR="006D2426">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и</w:t>
      </w:r>
      <w:r w:rsidR="006D2426">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санитарное</w:t>
      </w:r>
      <w:r w:rsidR="006D2426">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с</w:t>
      </w:r>
      <w:r w:rsidR="005E4FAC" w:rsidRPr="00EB4B61">
        <w:rPr>
          <w:rStyle w:val="FontStyle12"/>
          <w:rFonts w:ascii="Times New Roman" w:hAnsi="Times New Roman"/>
          <w:sz w:val="28"/>
          <w:szCs w:val="28"/>
        </w:rPr>
        <w:t xml:space="preserve">остояние </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 xml:space="preserve">контейнерных </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площадок,</w:t>
      </w:r>
    </w:p>
    <w:p w:rsidR="00621A81" w:rsidRPr="00EB4B61" w:rsidRDefault="00621A81" w:rsidP="006D2426">
      <w:pPr>
        <w:pStyle w:val="Style5"/>
        <w:widowControl/>
        <w:tabs>
          <w:tab w:val="left" w:pos="709"/>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 xml:space="preserve">выгребных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ям,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чистоту</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и</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порядок</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вокруг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них</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несут</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их</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владельцы.</w:t>
      </w:r>
    </w:p>
    <w:p w:rsidR="005E4FAC" w:rsidRPr="00EB4B61" w:rsidRDefault="00621A81" w:rsidP="006D2426">
      <w:pPr>
        <w:pStyle w:val="Style5"/>
        <w:widowControl/>
        <w:numPr>
          <w:ilvl w:val="1"/>
          <w:numId w:val="11"/>
        </w:numPr>
        <w:tabs>
          <w:tab w:val="left" w:pos="851"/>
        </w:tabs>
        <w:spacing w:line="240" w:lineRule="auto"/>
        <w:ind w:hanging="1245"/>
        <w:rPr>
          <w:rStyle w:val="FontStyle12"/>
          <w:rFonts w:ascii="Times New Roman" w:hAnsi="Times New Roman"/>
          <w:sz w:val="28"/>
          <w:szCs w:val="28"/>
        </w:rPr>
      </w:pPr>
      <w:r w:rsidRPr="00EB4B61">
        <w:rPr>
          <w:rStyle w:val="FontStyle12"/>
          <w:rFonts w:ascii="Times New Roman" w:hAnsi="Times New Roman"/>
          <w:sz w:val="28"/>
          <w:szCs w:val="28"/>
        </w:rPr>
        <w:t xml:space="preserve">После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выгрузки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мусора</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из</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ко</w:t>
      </w:r>
      <w:r w:rsidR="005E4FAC" w:rsidRPr="00EB4B61">
        <w:rPr>
          <w:rStyle w:val="FontStyle12"/>
          <w:rFonts w:ascii="Times New Roman" w:hAnsi="Times New Roman"/>
          <w:sz w:val="28"/>
          <w:szCs w:val="28"/>
        </w:rPr>
        <w:t>нтейнеров</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 xml:space="preserve">сборников </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в мусоровоз</w:t>
      </w:r>
    </w:p>
    <w:p w:rsidR="00621A81" w:rsidRPr="00EB4B61" w:rsidRDefault="00621A81" w:rsidP="005E4FAC">
      <w:pPr>
        <w:pStyle w:val="Style5"/>
        <w:widowControl/>
        <w:tabs>
          <w:tab w:val="left" w:pos="851"/>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работник регионального оператора,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региональный оператор, осуществляющий вывоз ТБО, или возмещает затраты владельцу или арендатору площадки на уборку такой свалки.</w:t>
      </w:r>
    </w:p>
    <w:p w:rsidR="00621A81" w:rsidRPr="00EB4B61" w:rsidRDefault="00986E7C" w:rsidP="005E4FAC">
      <w:pPr>
        <w:pStyle w:val="s1"/>
        <w:shd w:val="clear" w:color="auto" w:fill="FFFFFF"/>
        <w:spacing w:before="0" w:beforeAutospacing="0" w:after="0" w:afterAutospacing="0"/>
        <w:jc w:val="both"/>
        <w:rPr>
          <w:sz w:val="28"/>
          <w:szCs w:val="28"/>
        </w:rPr>
      </w:pPr>
      <w:r w:rsidRPr="00EB4B61">
        <w:rPr>
          <w:rStyle w:val="FontStyle12"/>
          <w:rFonts w:ascii="Times New Roman" w:hAnsi="Times New Roman" w:cs="Times New Roman"/>
          <w:sz w:val="28"/>
          <w:szCs w:val="28"/>
        </w:rPr>
        <w:t xml:space="preserve">10.4. </w:t>
      </w:r>
      <w:proofErr w:type="gramStart"/>
      <w:r w:rsidR="00621A81" w:rsidRPr="00EB4B61">
        <w:rPr>
          <w:sz w:val="28"/>
          <w:szCs w:val="28"/>
        </w:rPr>
        <w:t>В соответствии с договором на оказание услуг по обращению с твердыми коммунальными отходами</w:t>
      </w:r>
      <w:proofErr w:type="gramEnd"/>
      <w:r w:rsidR="00621A81" w:rsidRPr="00EB4B61">
        <w:rPr>
          <w:sz w:val="28"/>
          <w:szCs w:val="28"/>
        </w:rPr>
        <w:t xml:space="preserve">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621A81" w:rsidRPr="00EB4B61" w:rsidRDefault="00621A81" w:rsidP="00107B85">
      <w:pPr>
        <w:pStyle w:val="s1"/>
        <w:shd w:val="clear" w:color="auto" w:fill="FFFFFF"/>
        <w:spacing w:before="0" w:beforeAutospacing="0" w:after="0" w:afterAutospacing="0"/>
        <w:ind w:firstLine="709"/>
        <w:jc w:val="both"/>
        <w:rPr>
          <w:sz w:val="28"/>
          <w:szCs w:val="28"/>
        </w:rPr>
      </w:pPr>
      <w:r w:rsidRPr="00EB4B61">
        <w:rPr>
          <w:sz w:val="28"/>
          <w:szCs w:val="28"/>
        </w:rPr>
        <w:t>а) в бункеры, расположенные на контейнерных площадках;</w:t>
      </w:r>
    </w:p>
    <w:p w:rsidR="00621A81" w:rsidRPr="00EB4B61" w:rsidRDefault="00621A81" w:rsidP="00107B85">
      <w:pPr>
        <w:pStyle w:val="s1"/>
        <w:shd w:val="clear" w:color="auto" w:fill="FFFFFF"/>
        <w:spacing w:before="0" w:beforeAutospacing="0" w:after="0" w:afterAutospacing="0"/>
        <w:ind w:firstLine="709"/>
        <w:jc w:val="both"/>
        <w:rPr>
          <w:rStyle w:val="FontStyle12"/>
          <w:sz w:val="28"/>
          <w:szCs w:val="28"/>
        </w:rPr>
      </w:pPr>
      <w:r w:rsidRPr="00EB4B61">
        <w:rPr>
          <w:sz w:val="28"/>
          <w:szCs w:val="28"/>
        </w:rPr>
        <w:t>б) на специальных площадках для складирования крупногабаритных отходов.</w:t>
      </w:r>
    </w:p>
    <w:p w:rsidR="00621A81" w:rsidRPr="00EB4B61" w:rsidRDefault="00621A81" w:rsidP="00107B85">
      <w:pPr>
        <w:pStyle w:val="Style5"/>
        <w:widowControl/>
        <w:tabs>
          <w:tab w:val="left" w:pos="1565"/>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Вывоз шлака с дворовых территорий, где имеются котельные, работающие на твердом топливе, производится владельцами котельных.</w:t>
      </w:r>
    </w:p>
    <w:p w:rsidR="005E4FAC" w:rsidRPr="00EB4B61" w:rsidRDefault="00621A81" w:rsidP="005E4FAC">
      <w:pPr>
        <w:pStyle w:val="Style5"/>
        <w:widowControl/>
        <w:numPr>
          <w:ilvl w:val="1"/>
          <w:numId w:val="12"/>
        </w:numPr>
        <w:tabs>
          <w:tab w:val="left" w:pos="709"/>
        </w:tabs>
        <w:spacing w:line="240" w:lineRule="auto"/>
        <w:ind w:hanging="1770"/>
        <w:rPr>
          <w:rStyle w:val="FontStyle12"/>
          <w:rFonts w:ascii="Times New Roman" w:hAnsi="Times New Roman"/>
          <w:sz w:val="28"/>
          <w:szCs w:val="28"/>
        </w:rPr>
      </w:pPr>
      <w:r w:rsidRPr="00EB4B61">
        <w:rPr>
          <w:rStyle w:val="FontStyle12"/>
          <w:rFonts w:ascii="Times New Roman" w:hAnsi="Times New Roman"/>
          <w:sz w:val="28"/>
          <w:szCs w:val="28"/>
        </w:rPr>
        <w:t>Тара</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и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прочий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упаковочный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м</w:t>
      </w:r>
      <w:r w:rsidR="005E4FAC" w:rsidRPr="00EB4B61">
        <w:rPr>
          <w:rStyle w:val="FontStyle12"/>
          <w:rFonts w:ascii="Times New Roman" w:hAnsi="Times New Roman"/>
          <w:sz w:val="28"/>
          <w:szCs w:val="28"/>
        </w:rPr>
        <w:t xml:space="preserve">атериал </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от</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 xml:space="preserve"> торговых </w:t>
      </w:r>
      <w:r w:rsidR="006D2426">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организаций</w:t>
      </w:r>
    </w:p>
    <w:p w:rsidR="00621A81" w:rsidRPr="00EB4B61" w:rsidRDefault="00621A81" w:rsidP="005E4FAC">
      <w:pPr>
        <w:pStyle w:val="Style5"/>
        <w:widowControl/>
        <w:tabs>
          <w:tab w:val="left" w:pos="709"/>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621A81" w:rsidRPr="00EB4B61" w:rsidRDefault="00986E7C" w:rsidP="00107B85">
      <w:pPr>
        <w:pStyle w:val="Style5"/>
        <w:widowControl/>
        <w:tabs>
          <w:tab w:val="left" w:pos="1195"/>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11</w:t>
      </w:r>
      <w:r w:rsidR="00621A81" w:rsidRPr="00EB4B61">
        <w:rPr>
          <w:rStyle w:val="FontStyle12"/>
          <w:rFonts w:ascii="Times New Roman" w:hAnsi="Times New Roman"/>
          <w:sz w:val="28"/>
          <w:szCs w:val="28"/>
        </w:rPr>
        <w:t>. Запрещается:</w:t>
      </w:r>
    </w:p>
    <w:p w:rsidR="00621A81" w:rsidRPr="00EB4B61" w:rsidRDefault="00986E7C" w:rsidP="005E4FAC">
      <w:pPr>
        <w:pStyle w:val="Style4"/>
        <w:widowControl/>
        <w:ind w:firstLine="0"/>
        <w:rPr>
          <w:rStyle w:val="FontStyle12"/>
          <w:rFonts w:ascii="Times New Roman" w:hAnsi="Times New Roman"/>
          <w:sz w:val="28"/>
          <w:szCs w:val="28"/>
        </w:rPr>
      </w:pPr>
      <w:r w:rsidRPr="00EB4B61">
        <w:rPr>
          <w:rStyle w:val="FontStyle12"/>
          <w:rFonts w:ascii="Times New Roman" w:hAnsi="Times New Roman"/>
          <w:sz w:val="28"/>
          <w:szCs w:val="28"/>
        </w:rPr>
        <w:t>11</w:t>
      </w:r>
      <w:r w:rsidR="00621A81" w:rsidRPr="00EB4B61">
        <w:rPr>
          <w:rStyle w:val="FontStyle12"/>
          <w:rFonts w:ascii="Times New Roman" w:hAnsi="Times New Roman"/>
          <w:sz w:val="28"/>
          <w:szCs w:val="28"/>
        </w:rPr>
        <w:t>.1.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621A81" w:rsidRPr="00EB4B61" w:rsidRDefault="00986E7C" w:rsidP="005E4FAC">
      <w:pPr>
        <w:pStyle w:val="Style5"/>
        <w:widowControl/>
        <w:tabs>
          <w:tab w:val="left" w:pos="1411"/>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11</w:t>
      </w:r>
      <w:r w:rsidR="00621A81" w:rsidRPr="00EB4B61">
        <w:rPr>
          <w:rStyle w:val="FontStyle12"/>
          <w:rFonts w:ascii="Times New Roman" w:hAnsi="Times New Roman"/>
          <w:sz w:val="28"/>
          <w:szCs w:val="28"/>
        </w:rPr>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621A81" w:rsidRPr="00EB4B61" w:rsidRDefault="00986E7C" w:rsidP="005E4FAC">
      <w:pPr>
        <w:pStyle w:val="Style5"/>
        <w:widowControl/>
        <w:tabs>
          <w:tab w:val="left" w:pos="1517"/>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11</w:t>
      </w:r>
      <w:r w:rsidR="00621A81" w:rsidRPr="00EB4B61">
        <w:rPr>
          <w:rStyle w:val="FontStyle12"/>
          <w:rFonts w:ascii="Times New Roman" w:hAnsi="Times New Roman"/>
          <w:sz w:val="28"/>
          <w:szCs w:val="28"/>
        </w:rPr>
        <w:t>.3. Выливать жидкие отходы во дворах и на улицах.</w:t>
      </w:r>
    </w:p>
    <w:p w:rsidR="00621A81" w:rsidRPr="00EB4B61" w:rsidRDefault="00986E7C" w:rsidP="005E4FAC">
      <w:pPr>
        <w:pStyle w:val="Style5"/>
        <w:widowControl/>
        <w:tabs>
          <w:tab w:val="left" w:pos="1411"/>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lastRenderedPageBreak/>
        <w:t>11</w:t>
      </w:r>
      <w:r w:rsidR="00621A81" w:rsidRPr="00EB4B61">
        <w:rPr>
          <w:rStyle w:val="FontStyle12"/>
          <w:rFonts w:ascii="Times New Roman" w:hAnsi="Times New Roman"/>
          <w:sz w:val="28"/>
          <w:szCs w:val="28"/>
        </w:rPr>
        <w:t xml:space="preserve">.4. У киосков, палаток, павильонов мелкорозничной торговли и магазинов складировать тару и запасы товаров, а также использовать для </w:t>
      </w:r>
      <w:proofErr w:type="gramStart"/>
      <w:r w:rsidR="00621A81" w:rsidRPr="00EB4B61">
        <w:rPr>
          <w:rStyle w:val="FontStyle12"/>
          <w:rFonts w:ascii="Times New Roman" w:hAnsi="Times New Roman"/>
          <w:sz w:val="28"/>
          <w:szCs w:val="28"/>
        </w:rPr>
        <w:t>складирования</w:t>
      </w:r>
      <w:proofErr w:type="gramEnd"/>
      <w:r w:rsidR="00621A81" w:rsidRPr="00EB4B61">
        <w:rPr>
          <w:rStyle w:val="FontStyle12"/>
          <w:rFonts w:ascii="Times New Roman" w:hAnsi="Times New Roman"/>
          <w:sz w:val="28"/>
          <w:szCs w:val="28"/>
        </w:rPr>
        <w:t xml:space="preserve"> прилегающие к ним территории. </w:t>
      </w:r>
    </w:p>
    <w:p w:rsidR="00621A81" w:rsidRPr="00EB4B61" w:rsidRDefault="00986E7C" w:rsidP="005E4FAC">
      <w:pPr>
        <w:pStyle w:val="Style5"/>
        <w:widowControl/>
        <w:tabs>
          <w:tab w:val="left" w:pos="1589"/>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11</w:t>
      </w:r>
      <w:r w:rsidR="005E4FAC" w:rsidRPr="00EB4B61">
        <w:rPr>
          <w:rStyle w:val="FontStyle12"/>
          <w:rFonts w:ascii="Times New Roman" w:hAnsi="Times New Roman"/>
          <w:sz w:val="28"/>
          <w:szCs w:val="28"/>
        </w:rPr>
        <w:t>.5.</w:t>
      </w:r>
      <w:r w:rsidR="00621A81" w:rsidRPr="00EB4B61">
        <w:rPr>
          <w:rStyle w:val="FontStyle12"/>
          <w:rFonts w:ascii="Times New Roman" w:hAnsi="Times New Roman"/>
          <w:sz w:val="28"/>
          <w:szCs w:val="28"/>
        </w:rPr>
        <w:t xml:space="preserve">Ликвидация несанкционированных свалок на территории муниципального образования возлагается на регионального оператора, </w:t>
      </w:r>
      <w:proofErr w:type="gramStart"/>
      <w:r w:rsidR="00621A81" w:rsidRPr="00EB4B61">
        <w:rPr>
          <w:rStyle w:val="FontStyle12"/>
          <w:rFonts w:ascii="Times New Roman" w:hAnsi="Times New Roman"/>
          <w:sz w:val="28"/>
          <w:szCs w:val="28"/>
        </w:rPr>
        <w:t>оказывающее</w:t>
      </w:r>
      <w:proofErr w:type="gramEnd"/>
      <w:r w:rsidR="00621A81" w:rsidRPr="00EB4B61">
        <w:rPr>
          <w:rStyle w:val="FontStyle12"/>
          <w:rFonts w:ascii="Times New Roman" w:hAnsi="Times New Roman"/>
          <w:sz w:val="28"/>
          <w:szCs w:val="28"/>
        </w:rPr>
        <w:t xml:space="preserve"> услуги по сбору и удалению бытовых отходов.</w:t>
      </w:r>
    </w:p>
    <w:p w:rsidR="00621A81" w:rsidRPr="00EB4B61" w:rsidRDefault="00986E7C" w:rsidP="00107B85">
      <w:pPr>
        <w:pStyle w:val="Style5"/>
        <w:widowControl/>
        <w:tabs>
          <w:tab w:val="left" w:pos="1507"/>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12</w:t>
      </w:r>
      <w:r w:rsidR="00621A81" w:rsidRPr="00EB4B61">
        <w:rPr>
          <w:rStyle w:val="FontStyle12"/>
          <w:rFonts w:ascii="Times New Roman" w:hAnsi="Times New Roman"/>
          <w:sz w:val="28"/>
          <w:szCs w:val="28"/>
        </w:rPr>
        <w:t>.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621A81" w:rsidRPr="00EB4B61" w:rsidRDefault="00826C74" w:rsidP="00107B85">
      <w:pPr>
        <w:pStyle w:val="Style5"/>
        <w:widowControl/>
        <w:tabs>
          <w:tab w:val="left" w:pos="1248"/>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13</w:t>
      </w:r>
      <w:r w:rsidR="00621A81" w:rsidRPr="00EB4B61">
        <w:rPr>
          <w:rStyle w:val="FontStyle12"/>
          <w:rFonts w:ascii="Times New Roman" w:hAnsi="Times New Roman"/>
          <w:sz w:val="28"/>
          <w:szCs w:val="28"/>
        </w:rPr>
        <w:t>. Граждане, использующие в качестве накопителя жидких бытовых отходов выгребные ямы, обязаны:</w:t>
      </w:r>
    </w:p>
    <w:p w:rsidR="00621A81" w:rsidRPr="00EB4B61" w:rsidRDefault="00621A81" w:rsidP="00107B85">
      <w:pPr>
        <w:pStyle w:val="Style5"/>
        <w:widowControl/>
        <w:numPr>
          <w:ilvl w:val="0"/>
          <w:numId w:val="7"/>
        </w:numPr>
        <w:tabs>
          <w:tab w:val="left" w:pos="989"/>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пользоваться услугами специализированных организаций для вывоза жидких бытовых отходов;</w:t>
      </w:r>
    </w:p>
    <w:p w:rsidR="00621A81" w:rsidRPr="00EB4B61" w:rsidRDefault="00621A81" w:rsidP="00107B85">
      <w:pPr>
        <w:pStyle w:val="Style5"/>
        <w:widowControl/>
        <w:numPr>
          <w:ilvl w:val="0"/>
          <w:numId w:val="7"/>
        </w:numPr>
        <w:tabs>
          <w:tab w:val="left" w:pos="989"/>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не выбрасывать в выгребные ямы твердые бытовые отходы, не сливать масла, смолы, мазут, кислоты, бензин, стоки, имеющие токсичные загрязнения;</w:t>
      </w:r>
    </w:p>
    <w:p w:rsidR="00621A81" w:rsidRPr="00EB4B61" w:rsidRDefault="00621A81" w:rsidP="00107B85">
      <w:pPr>
        <w:pStyle w:val="Style5"/>
        <w:widowControl/>
        <w:numPr>
          <w:ilvl w:val="0"/>
          <w:numId w:val="7"/>
        </w:numPr>
        <w:tabs>
          <w:tab w:val="left" w:pos="989"/>
        </w:tabs>
        <w:spacing w:line="240" w:lineRule="auto"/>
        <w:ind w:firstLine="709"/>
        <w:rPr>
          <w:rFonts w:ascii="Times New Roman" w:hAnsi="Times New Roman"/>
          <w:sz w:val="28"/>
          <w:szCs w:val="28"/>
        </w:rPr>
      </w:pPr>
      <w:r w:rsidRPr="00EB4B61">
        <w:rPr>
          <w:rStyle w:val="FontStyle12"/>
          <w:rFonts w:ascii="Times New Roman" w:hAnsi="Times New Roman"/>
          <w:sz w:val="28"/>
          <w:szCs w:val="28"/>
        </w:rPr>
        <w:t>соблюдать действующие экологические, санитарно-гигиенические и противоэпидемиологические нормы и правила.</w:t>
      </w:r>
    </w:p>
    <w:p w:rsidR="005E4FAC" w:rsidRPr="00EB4B61" w:rsidRDefault="006D2426" w:rsidP="00107B85">
      <w:pPr>
        <w:pStyle w:val="Style5"/>
        <w:widowControl/>
        <w:numPr>
          <w:ilvl w:val="0"/>
          <w:numId w:val="13"/>
        </w:numPr>
        <w:tabs>
          <w:tab w:val="left" w:pos="1248"/>
        </w:tabs>
        <w:spacing w:line="240" w:lineRule="auto"/>
        <w:rPr>
          <w:rStyle w:val="FontStyle12"/>
          <w:rFonts w:ascii="Times New Roman" w:hAnsi="Times New Roman"/>
          <w:sz w:val="28"/>
          <w:szCs w:val="28"/>
        </w:rPr>
      </w:pP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Допускается </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совместное</w:t>
      </w:r>
      <w:r>
        <w:rPr>
          <w:rStyle w:val="FontStyle12"/>
          <w:rFonts w:ascii="Times New Roman" w:hAnsi="Times New Roman"/>
          <w:sz w:val="28"/>
          <w:szCs w:val="28"/>
        </w:rPr>
        <w:t xml:space="preserve">  </w:t>
      </w:r>
      <w:r w:rsidR="00621A81" w:rsidRPr="00EB4B61">
        <w:rPr>
          <w:rStyle w:val="FontStyle12"/>
          <w:rFonts w:ascii="Times New Roman" w:hAnsi="Times New Roman"/>
          <w:sz w:val="28"/>
          <w:szCs w:val="28"/>
        </w:rPr>
        <w:t xml:space="preserve"> испо</w:t>
      </w:r>
      <w:r w:rsidR="005E4FAC" w:rsidRPr="00EB4B61">
        <w:rPr>
          <w:rStyle w:val="FontStyle12"/>
          <w:rFonts w:ascii="Times New Roman" w:hAnsi="Times New Roman"/>
          <w:sz w:val="28"/>
          <w:szCs w:val="28"/>
        </w:rPr>
        <w:t xml:space="preserve">льзование </w:t>
      </w:r>
      <w:r>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 xml:space="preserve">контейнерной </w:t>
      </w:r>
      <w:r>
        <w:rPr>
          <w:rStyle w:val="FontStyle12"/>
          <w:rFonts w:ascii="Times New Roman" w:hAnsi="Times New Roman"/>
          <w:sz w:val="28"/>
          <w:szCs w:val="28"/>
        </w:rPr>
        <w:t xml:space="preserve"> </w:t>
      </w:r>
      <w:r w:rsidR="005E4FAC" w:rsidRPr="00EB4B61">
        <w:rPr>
          <w:rStyle w:val="FontStyle12"/>
          <w:rFonts w:ascii="Times New Roman" w:hAnsi="Times New Roman"/>
          <w:sz w:val="28"/>
          <w:szCs w:val="28"/>
        </w:rPr>
        <w:t>площадки</w:t>
      </w:r>
    </w:p>
    <w:p w:rsidR="00621A81" w:rsidRPr="00EB4B61" w:rsidRDefault="00621A81" w:rsidP="005E4FAC">
      <w:pPr>
        <w:pStyle w:val="Style5"/>
        <w:widowControl/>
        <w:tabs>
          <w:tab w:val="left" w:pos="1248"/>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5E4FAC" w:rsidRPr="00EB4B61" w:rsidRDefault="00621A81" w:rsidP="00107B85">
      <w:pPr>
        <w:pStyle w:val="Style5"/>
        <w:widowControl/>
        <w:numPr>
          <w:ilvl w:val="0"/>
          <w:numId w:val="13"/>
        </w:numPr>
        <w:tabs>
          <w:tab w:val="left" w:pos="1248"/>
        </w:tabs>
        <w:spacing w:line="240" w:lineRule="auto"/>
        <w:rPr>
          <w:rStyle w:val="FontStyle12"/>
          <w:rFonts w:ascii="Times New Roman" w:hAnsi="Times New Roman"/>
          <w:sz w:val="28"/>
          <w:szCs w:val="28"/>
        </w:rPr>
      </w:pPr>
      <w:r w:rsidRPr="00EB4B61">
        <w:rPr>
          <w:rStyle w:val="FontStyle12"/>
          <w:rFonts w:ascii="Times New Roman" w:hAnsi="Times New Roman"/>
          <w:sz w:val="28"/>
          <w:szCs w:val="28"/>
        </w:rPr>
        <w:t xml:space="preserve">В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случае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невозможности</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установления</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виновников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возникновен</w:t>
      </w:r>
      <w:r w:rsidR="005E4FAC" w:rsidRPr="00EB4B61">
        <w:rPr>
          <w:rStyle w:val="FontStyle12"/>
          <w:rFonts w:ascii="Times New Roman" w:hAnsi="Times New Roman"/>
          <w:sz w:val="28"/>
          <w:szCs w:val="28"/>
        </w:rPr>
        <w:t>ия</w:t>
      </w:r>
    </w:p>
    <w:p w:rsidR="00621A81" w:rsidRPr="00EB4B61" w:rsidRDefault="00621A81" w:rsidP="005E4FAC">
      <w:pPr>
        <w:pStyle w:val="Style5"/>
        <w:widowControl/>
        <w:tabs>
          <w:tab w:val="left" w:pos="1248"/>
        </w:tabs>
        <w:spacing w:line="240" w:lineRule="auto"/>
        <w:ind w:firstLine="0"/>
        <w:rPr>
          <w:rStyle w:val="FontStyle12"/>
          <w:rFonts w:ascii="Times New Roman" w:hAnsi="Times New Roman"/>
          <w:sz w:val="28"/>
          <w:szCs w:val="28"/>
        </w:rPr>
      </w:pPr>
      <w:r w:rsidRPr="00EB4B61">
        <w:rPr>
          <w:rStyle w:val="FontStyle12"/>
          <w:rFonts w:ascii="Times New Roman" w:hAnsi="Times New Roman"/>
          <w:sz w:val="28"/>
          <w:szCs w:val="28"/>
        </w:rPr>
        <w:t>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621A81" w:rsidRPr="00EB4B61" w:rsidRDefault="00826C74" w:rsidP="00107B85">
      <w:pPr>
        <w:pStyle w:val="Style5"/>
        <w:widowControl/>
        <w:tabs>
          <w:tab w:val="left" w:pos="1445"/>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16</w:t>
      </w:r>
      <w:r w:rsidR="00621A81" w:rsidRPr="00EB4B61">
        <w:rPr>
          <w:rStyle w:val="FontStyle12"/>
          <w:rFonts w:ascii="Times New Roman" w:hAnsi="Times New Roman"/>
          <w:sz w:val="28"/>
          <w:szCs w:val="28"/>
        </w:rPr>
        <w:t>. Региональный оператор после сбора отходов в специальный транспорт производят уборку мусора в случае падения его на территорию двора или улицы.</w:t>
      </w:r>
    </w:p>
    <w:p w:rsidR="00621A81" w:rsidRPr="00EB4B61" w:rsidRDefault="00416EC7" w:rsidP="00107B85">
      <w:pPr>
        <w:pStyle w:val="Style1"/>
        <w:widowControl/>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17</w:t>
      </w:r>
      <w:r w:rsidR="00621A81" w:rsidRPr="00EB4B61">
        <w:rPr>
          <w:rStyle w:val="FontStyle12"/>
          <w:rFonts w:ascii="Times New Roman" w:hAnsi="Times New Roman"/>
          <w:sz w:val="28"/>
          <w:szCs w:val="28"/>
        </w:rPr>
        <w:t>. Для уменьшения воздействия шума на жителей коммунальных отходы вывозятся не ранее 7-00 часов утра и не позднее 23-00 часов.</w:t>
      </w:r>
    </w:p>
    <w:p w:rsidR="00621A81" w:rsidRPr="00EB4B61" w:rsidRDefault="00416EC7" w:rsidP="00107B85">
      <w:pPr>
        <w:pStyle w:val="Style4"/>
        <w:widowControl/>
        <w:ind w:firstLine="709"/>
        <w:rPr>
          <w:rStyle w:val="FontStyle12"/>
          <w:rFonts w:ascii="Times New Roman" w:hAnsi="Times New Roman"/>
          <w:sz w:val="28"/>
          <w:szCs w:val="28"/>
        </w:rPr>
      </w:pPr>
      <w:r w:rsidRPr="00EB4B61">
        <w:rPr>
          <w:rStyle w:val="FontStyle12"/>
          <w:rFonts w:ascii="Times New Roman" w:hAnsi="Times New Roman"/>
          <w:sz w:val="28"/>
          <w:szCs w:val="28"/>
        </w:rPr>
        <w:t>18</w:t>
      </w:r>
      <w:r w:rsidR="00621A81" w:rsidRPr="00EB4B61">
        <w:rPr>
          <w:rStyle w:val="FontStyle12"/>
          <w:rFonts w:ascii="Times New Roman" w:hAnsi="Times New Roman"/>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621A81" w:rsidRPr="00EB4B61" w:rsidRDefault="00621A81" w:rsidP="00107B85">
      <w:pPr>
        <w:pStyle w:val="Style5"/>
        <w:widowControl/>
        <w:tabs>
          <w:tab w:val="left" w:pos="1181"/>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 xml:space="preserve">1)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не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допускать</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разлива </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отработавших</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масел</w:t>
      </w:r>
      <w:r w:rsidR="006D2426">
        <w:rPr>
          <w:rStyle w:val="FontStyle12"/>
          <w:rFonts w:ascii="Times New Roman" w:hAnsi="Times New Roman"/>
          <w:sz w:val="28"/>
          <w:szCs w:val="28"/>
        </w:rPr>
        <w:t xml:space="preserve"> </w:t>
      </w:r>
      <w:r w:rsidRPr="00EB4B61">
        <w:rPr>
          <w:rStyle w:val="FontStyle12"/>
          <w:rFonts w:ascii="Times New Roman" w:hAnsi="Times New Roman"/>
          <w:sz w:val="28"/>
          <w:szCs w:val="28"/>
        </w:rPr>
        <w:t xml:space="preserve"> и </w:t>
      </w:r>
      <w:r w:rsidR="006D2426">
        <w:rPr>
          <w:rStyle w:val="FontStyle12"/>
          <w:rFonts w:ascii="Times New Roman" w:hAnsi="Times New Roman"/>
          <w:sz w:val="28"/>
          <w:szCs w:val="28"/>
        </w:rPr>
        <w:t xml:space="preserve"> </w:t>
      </w:r>
      <w:proofErr w:type="spellStart"/>
      <w:r w:rsidRPr="00EB4B61">
        <w:rPr>
          <w:rStyle w:val="FontStyle12"/>
          <w:rFonts w:ascii="Times New Roman" w:hAnsi="Times New Roman"/>
          <w:sz w:val="28"/>
          <w:szCs w:val="28"/>
        </w:rPr>
        <w:t>автожидкостей</w:t>
      </w:r>
      <w:proofErr w:type="spellEnd"/>
      <w:r w:rsidRPr="00EB4B61">
        <w:rPr>
          <w:rStyle w:val="FontStyle12"/>
          <w:rFonts w:ascii="Times New Roman" w:hAnsi="Times New Roman"/>
          <w:sz w:val="28"/>
          <w:szCs w:val="28"/>
        </w:rPr>
        <w:t>;</w:t>
      </w:r>
    </w:p>
    <w:p w:rsidR="00621A81" w:rsidRPr="00EB4B61" w:rsidRDefault="00621A81" w:rsidP="00107B85">
      <w:pPr>
        <w:pStyle w:val="Style5"/>
        <w:widowControl/>
        <w:numPr>
          <w:ilvl w:val="0"/>
          <w:numId w:val="9"/>
        </w:numPr>
        <w:tabs>
          <w:tab w:val="left" w:pos="1210"/>
        </w:tabs>
        <w:spacing w:line="240" w:lineRule="auto"/>
        <w:ind w:firstLine="709"/>
        <w:rPr>
          <w:rStyle w:val="FontStyle12"/>
          <w:rFonts w:ascii="Times New Roman" w:hAnsi="Times New Roman"/>
          <w:sz w:val="28"/>
          <w:szCs w:val="28"/>
        </w:rPr>
      </w:pPr>
      <w:r w:rsidRPr="00EB4B61">
        <w:rPr>
          <w:rStyle w:val="FontStyle12"/>
          <w:rFonts w:ascii="Times New Roman" w:hAnsi="Times New Roman"/>
          <w:sz w:val="28"/>
          <w:szCs w:val="28"/>
        </w:rPr>
        <w:t xml:space="preserve">определить места и емкости для сбора отработавших масел и </w:t>
      </w:r>
      <w:proofErr w:type="spellStart"/>
      <w:r w:rsidRPr="00EB4B61">
        <w:rPr>
          <w:rStyle w:val="FontStyle12"/>
          <w:rFonts w:ascii="Times New Roman" w:hAnsi="Times New Roman"/>
          <w:sz w:val="28"/>
          <w:szCs w:val="28"/>
        </w:rPr>
        <w:t>автожидкостей</w:t>
      </w:r>
      <w:proofErr w:type="spellEnd"/>
      <w:r w:rsidRPr="00EB4B61">
        <w:rPr>
          <w:rStyle w:val="FontStyle12"/>
          <w:rFonts w:ascii="Times New Roman" w:hAnsi="Times New Roman"/>
          <w:sz w:val="28"/>
          <w:szCs w:val="28"/>
        </w:rPr>
        <w:t>;</w:t>
      </w:r>
    </w:p>
    <w:p w:rsidR="00621A81" w:rsidRPr="00EB4B61" w:rsidRDefault="00621A81" w:rsidP="00107B85">
      <w:pPr>
        <w:pStyle w:val="Style5"/>
        <w:widowControl/>
        <w:numPr>
          <w:ilvl w:val="0"/>
          <w:numId w:val="9"/>
        </w:numPr>
        <w:tabs>
          <w:tab w:val="left" w:pos="1210"/>
        </w:tabs>
        <w:spacing w:line="240" w:lineRule="auto"/>
        <w:ind w:firstLine="709"/>
        <w:rPr>
          <w:rStyle w:val="FontStyle12"/>
          <w:rFonts w:ascii="Times New Roman" w:hAnsi="Times New Roman" w:cs="Times New Roman"/>
          <w:sz w:val="28"/>
          <w:szCs w:val="28"/>
        </w:rPr>
      </w:pPr>
      <w:r w:rsidRPr="00EB4B61">
        <w:rPr>
          <w:rStyle w:val="FontStyle12"/>
          <w:rFonts w:ascii="Times New Roman" w:hAnsi="Times New Roman"/>
          <w:sz w:val="28"/>
          <w:szCs w:val="28"/>
        </w:rPr>
        <w:t>осуществлять сдачу отработавших автомобильных жидкостей, автомобильных покрышек, аккумуляторных батарей в специализированные 54 организации, имеющие разрешительную документацию на осуществление деятельности по сбору, использованию, обезвреживанию и размещению этих отходов</w:t>
      </w:r>
      <w:proofErr w:type="gramStart"/>
      <w:r w:rsidRPr="00EB4B61">
        <w:rPr>
          <w:rStyle w:val="FontStyle12"/>
          <w:rFonts w:ascii="Times New Roman" w:hAnsi="Times New Roman"/>
          <w:sz w:val="28"/>
          <w:szCs w:val="28"/>
        </w:rPr>
        <w:t>.</w:t>
      </w:r>
      <w:r w:rsidR="005E4FAC" w:rsidRPr="00EB4B61">
        <w:rPr>
          <w:rStyle w:val="FontStyle12"/>
          <w:rFonts w:ascii="Times New Roman" w:hAnsi="Times New Roman"/>
          <w:sz w:val="28"/>
          <w:szCs w:val="28"/>
        </w:rPr>
        <w:t>».</w:t>
      </w:r>
      <w:proofErr w:type="gramEnd"/>
    </w:p>
    <w:p w:rsidR="00621A81" w:rsidRPr="00EB4B61" w:rsidRDefault="00621A81"/>
    <w:sectPr w:rsidR="00621A81" w:rsidRPr="00EB4B61" w:rsidSect="006D2426">
      <w:pgSz w:w="11906" w:h="16838"/>
      <w:pgMar w:top="567" w:right="566"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69970"/>
    <w:lvl w:ilvl="0">
      <w:numFmt w:val="bullet"/>
      <w:lvlText w:val="*"/>
      <w:lvlJc w:val="left"/>
    </w:lvl>
  </w:abstractNum>
  <w:abstractNum w:abstractNumId="1">
    <w:nsid w:val="115A5668"/>
    <w:multiLevelType w:val="singleLevel"/>
    <w:tmpl w:val="19DA45A0"/>
    <w:lvl w:ilvl="0">
      <w:start w:val="2"/>
      <w:numFmt w:val="decimal"/>
      <w:lvlText w:val="%1)"/>
      <w:legacy w:legacy="1" w:legacySpace="0" w:legacyIndent="480"/>
      <w:lvlJc w:val="left"/>
      <w:rPr>
        <w:rFonts w:ascii="Times New Roman" w:hAnsi="Times New Roman" w:cs="Times New Roman" w:hint="default"/>
      </w:rPr>
    </w:lvl>
  </w:abstractNum>
  <w:abstractNum w:abstractNumId="2">
    <w:nsid w:val="1308436E"/>
    <w:multiLevelType w:val="singleLevel"/>
    <w:tmpl w:val="17A0D4D2"/>
    <w:lvl w:ilvl="0">
      <w:start w:val="17"/>
      <w:numFmt w:val="decimal"/>
      <w:lvlText w:val="%1."/>
      <w:legacy w:legacy="1" w:legacySpace="0" w:legacyIndent="418"/>
      <w:lvlJc w:val="left"/>
      <w:rPr>
        <w:rFonts w:ascii="Times New Roman" w:hAnsi="Times New Roman" w:cs="Times New Roman" w:hint="default"/>
      </w:rPr>
    </w:lvl>
  </w:abstractNum>
  <w:abstractNum w:abstractNumId="3">
    <w:nsid w:val="1D76788B"/>
    <w:multiLevelType w:val="multilevel"/>
    <w:tmpl w:val="5D3E7532"/>
    <w:lvl w:ilvl="0">
      <w:start w:val="10"/>
      <w:numFmt w:val="decimal"/>
      <w:lvlText w:val="%1."/>
      <w:lvlJc w:val="left"/>
      <w:pPr>
        <w:ind w:left="600" w:hanging="600"/>
      </w:pPr>
      <w:rPr>
        <w:rFonts w:hint="default"/>
      </w:rPr>
    </w:lvl>
    <w:lvl w:ilvl="1">
      <w:start w:val="3"/>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
    <w:nsid w:val="25574522"/>
    <w:multiLevelType w:val="hybridMultilevel"/>
    <w:tmpl w:val="DE2E095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31514041"/>
    <w:multiLevelType w:val="hybridMultilevel"/>
    <w:tmpl w:val="D1EE0CB0"/>
    <w:lvl w:ilvl="0" w:tplc="06F092F2">
      <w:start w:val="1"/>
      <w:numFmt w:val="decimal"/>
      <w:lvlText w:val="%1."/>
      <w:lvlJc w:val="left"/>
      <w:pPr>
        <w:ind w:left="1699" w:hanging="99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2B03E19"/>
    <w:multiLevelType w:val="multilevel"/>
    <w:tmpl w:val="2DE4C92E"/>
    <w:lvl w:ilvl="0">
      <w:start w:val="10"/>
      <w:numFmt w:val="decimal"/>
      <w:lvlText w:val="%1"/>
      <w:lvlJc w:val="left"/>
      <w:pPr>
        <w:ind w:left="525" w:hanging="525"/>
      </w:pPr>
      <w:rPr>
        <w:rFonts w:hint="default"/>
      </w:rPr>
    </w:lvl>
    <w:lvl w:ilvl="1">
      <w:start w:val="5"/>
      <w:numFmt w:val="decimal"/>
      <w:lvlText w:val="%1.%2"/>
      <w:lvlJc w:val="left"/>
      <w:pPr>
        <w:ind w:left="1770" w:hanging="52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7">
    <w:nsid w:val="46480B06"/>
    <w:multiLevelType w:val="hybridMultilevel"/>
    <w:tmpl w:val="3670C674"/>
    <w:lvl w:ilvl="0" w:tplc="FDD21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5D2F27"/>
    <w:multiLevelType w:val="singleLevel"/>
    <w:tmpl w:val="484CE522"/>
    <w:lvl w:ilvl="0">
      <w:start w:val="1"/>
      <w:numFmt w:val="decimal"/>
      <w:lvlText w:val="13.%1."/>
      <w:legacy w:legacy="1" w:legacySpace="0" w:legacyIndent="638"/>
      <w:lvlJc w:val="left"/>
      <w:rPr>
        <w:rFonts w:ascii="Times New Roman" w:hAnsi="Times New Roman" w:cs="Times New Roman" w:hint="default"/>
      </w:rPr>
    </w:lvl>
  </w:abstractNum>
  <w:abstractNum w:abstractNumId="9">
    <w:nsid w:val="58061B27"/>
    <w:multiLevelType w:val="multilevel"/>
    <w:tmpl w:val="9880F60E"/>
    <w:lvl w:ilvl="0">
      <w:start w:val="1"/>
      <w:numFmt w:val="decimal"/>
      <w:lvlText w:val="%1."/>
      <w:legacy w:legacy="1" w:legacySpace="0" w:legacyIndent="341"/>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0">
    <w:nsid w:val="67D93A1A"/>
    <w:multiLevelType w:val="multilevel"/>
    <w:tmpl w:val="746E225A"/>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F9E4401"/>
    <w:multiLevelType w:val="hybridMultilevel"/>
    <w:tmpl w:val="01963F16"/>
    <w:lvl w:ilvl="0" w:tplc="AE0EFCEE">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4135EB7"/>
    <w:multiLevelType w:val="singleLevel"/>
    <w:tmpl w:val="BA42FDE4"/>
    <w:lvl w:ilvl="0">
      <w:start w:val="5"/>
      <w:numFmt w:val="decimal"/>
      <w:lvlText w:val="13.%1."/>
      <w:legacy w:legacy="1" w:legacySpace="0" w:legacyIndent="648"/>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8"/>
  </w:num>
  <w:num w:numId="6">
    <w:abstractNumId w:val="12"/>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2"/>
  </w:num>
  <w:num w:numId="9">
    <w:abstractNumId w:val="1"/>
  </w:num>
  <w:num w:numId="10">
    <w:abstractNumId w:val="10"/>
  </w:num>
  <w:num w:numId="11">
    <w:abstractNumId w:val="3"/>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D72"/>
    <w:rsid w:val="00006C13"/>
    <w:rsid w:val="00020484"/>
    <w:rsid w:val="000477A4"/>
    <w:rsid w:val="00050BD6"/>
    <w:rsid w:val="00074B58"/>
    <w:rsid w:val="00075EA0"/>
    <w:rsid w:val="000B19AD"/>
    <w:rsid w:val="001052E1"/>
    <w:rsid w:val="00107B85"/>
    <w:rsid w:val="001126E3"/>
    <w:rsid w:val="00146894"/>
    <w:rsid w:val="00156309"/>
    <w:rsid w:val="0016184C"/>
    <w:rsid w:val="001669EF"/>
    <w:rsid w:val="00170346"/>
    <w:rsid w:val="001D535D"/>
    <w:rsid w:val="001F5378"/>
    <w:rsid w:val="001F7703"/>
    <w:rsid w:val="00207045"/>
    <w:rsid w:val="00222D6F"/>
    <w:rsid w:val="002276A9"/>
    <w:rsid w:val="002573E4"/>
    <w:rsid w:val="00280507"/>
    <w:rsid w:val="002E6A2C"/>
    <w:rsid w:val="003079AE"/>
    <w:rsid w:val="003945F0"/>
    <w:rsid w:val="003A342C"/>
    <w:rsid w:val="003D4182"/>
    <w:rsid w:val="00416EC7"/>
    <w:rsid w:val="004A4DF1"/>
    <w:rsid w:val="004E2292"/>
    <w:rsid w:val="00504161"/>
    <w:rsid w:val="0052464E"/>
    <w:rsid w:val="0053715D"/>
    <w:rsid w:val="00545BD5"/>
    <w:rsid w:val="005E4FAC"/>
    <w:rsid w:val="00621A81"/>
    <w:rsid w:val="00624C73"/>
    <w:rsid w:val="006372B6"/>
    <w:rsid w:val="0064387D"/>
    <w:rsid w:val="0069175F"/>
    <w:rsid w:val="006B5035"/>
    <w:rsid w:val="006C6082"/>
    <w:rsid w:val="006D2426"/>
    <w:rsid w:val="006E508C"/>
    <w:rsid w:val="006E7DF1"/>
    <w:rsid w:val="00706800"/>
    <w:rsid w:val="00735DC2"/>
    <w:rsid w:val="00737285"/>
    <w:rsid w:val="00750A6D"/>
    <w:rsid w:val="0076208A"/>
    <w:rsid w:val="007B6122"/>
    <w:rsid w:val="007C144E"/>
    <w:rsid w:val="00826C74"/>
    <w:rsid w:val="008378AD"/>
    <w:rsid w:val="00845176"/>
    <w:rsid w:val="00894692"/>
    <w:rsid w:val="00895691"/>
    <w:rsid w:val="008F70B1"/>
    <w:rsid w:val="00913664"/>
    <w:rsid w:val="009149D8"/>
    <w:rsid w:val="00977CF5"/>
    <w:rsid w:val="00986E7C"/>
    <w:rsid w:val="009C22CF"/>
    <w:rsid w:val="009C5241"/>
    <w:rsid w:val="00A27FE1"/>
    <w:rsid w:val="00A82402"/>
    <w:rsid w:val="00AE505E"/>
    <w:rsid w:val="00AF08FA"/>
    <w:rsid w:val="00B06388"/>
    <w:rsid w:val="00B621E9"/>
    <w:rsid w:val="00B82EBF"/>
    <w:rsid w:val="00BA78DB"/>
    <w:rsid w:val="00BB6CDD"/>
    <w:rsid w:val="00C75BBE"/>
    <w:rsid w:val="00CA0D08"/>
    <w:rsid w:val="00CC0C2A"/>
    <w:rsid w:val="00D5534C"/>
    <w:rsid w:val="00D96D72"/>
    <w:rsid w:val="00E341B2"/>
    <w:rsid w:val="00E400A7"/>
    <w:rsid w:val="00E843F4"/>
    <w:rsid w:val="00E9426F"/>
    <w:rsid w:val="00E95699"/>
    <w:rsid w:val="00EB4B61"/>
    <w:rsid w:val="00F0125C"/>
    <w:rsid w:val="00F36C61"/>
    <w:rsid w:val="00F67248"/>
    <w:rsid w:val="00FD7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5035"/>
    <w:pPr>
      <w:spacing w:after="0" w:line="240" w:lineRule="auto"/>
    </w:pPr>
    <w:rPr>
      <w:rFonts w:ascii="Calibri" w:eastAsia="Calibri" w:hAnsi="Calibri" w:cs="Times New Roman"/>
    </w:rPr>
  </w:style>
  <w:style w:type="paragraph" w:customStyle="1" w:styleId="1">
    <w:name w:val="Абзац списка1"/>
    <w:basedOn w:val="a"/>
    <w:next w:val="a4"/>
    <w:uiPriority w:val="34"/>
    <w:qFormat/>
    <w:rsid w:val="006372B6"/>
    <w:pPr>
      <w:ind w:left="720"/>
      <w:contextualSpacing/>
    </w:pPr>
    <w:rPr>
      <w:rFonts w:ascii="Calibri" w:eastAsia="Calibri" w:hAnsi="Calibri"/>
      <w:lang w:eastAsia="en-US"/>
    </w:rPr>
  </w:style>
  <w:style w:type="paragraph" w:styleId="a4">
    <w:name w:val="List Paragraph"/>
    <w:basedOn w:val="a"/>
    <w:uiPriority w:val="34"/>
    <w:qFormat/>
    <w:rsid w:val="006372B6"/>
    <w:pPr>
      <w:ind w:left="720"/>
      <w:contextualSpacing/>
    </w:pPr>
  </w:style>
  <w:style w:type="paragraph" w:customStyle="1" w:styleId="Style6">
    <w:name w:val="Style6"/>
    <w:basedOn w:val="a"/>
    <w:uiPriority w:val="99"/>
    <w:rsid w:val="00621A81"/>
    <w:pPr>
      <w:widowControl w:val="0"/>
      <w:autoSpaceDE w:val="0"/>
      <w:autoSpaceDN w:val="0"/>
      <w:adjustRightInd w:val="0"/>
      <w:spacing w:line="482" w:lineRule="exact"/>
      <w:ind w:firstLine="566"/>
      <w:jc w:val="both"/>
    </w:pPr>
    <w:rPr>
      <w:rFonts w:ascii="Arial" w:hAnsi="Arial"/>
    </w:rPr>
  </w:style>
  <w:style w:type="character" w:customStyle="1" w:styleId="FontStyle31">
    <w:name w:val="Font Style31"/>
    <w:uiPriority w:val="99"/>
    <w:rsid w:val="00621A81"/>
    <w:rPr>
      <w:rFonts w:ascii="Times New Roman" w:hAnsi="Times New Roman" w:cs="Times New Roman"/>
      <w:sz w:val="26"/>
      <w:szCs w:val="26"/>
    </w:rPr>
  </w:style>
  <w:style w:type="paragraph" w:customStyle="1" w:styleId="Style3">
    <w:name w:val="Style3"/>
    <w:basedOn w:val="a"/>
    <w:uiPriority w:val="99"/>
    <w:rsid w:val="00621A81"/>
    <w:pPr>
      <w:widowControl w:val="0"/>
      <w:autoSpaceDE w:val="0"/>
      <w:autoSpaceDN w:val="0"/>
      <w:adjustRightInd w:val="0"/>
      <w:spacing w:line="483" w:lineRule="exact"/>
      <w:ind w:firstLine="567"/>
      <w:jc w:val="both"/>
    </w:pPr>
    <w:rPr>
      <w:rFonts w:ascii="Arial" w:hAnsi="Arial"/>
    </w:rPr>
  </w:style>
  <w:style w:type="paragraph" w:customStyle="1" w:styleId="Style12">
    <w:name w:val="Style12"/>
    <w:basedOn w:val="a"/>
    <w:rsid w:val="00621A81"/>
    <w:pPr>
      <w:widowControl w:val="0"/>
      <w:autoSpaceDE w:val="0"/>
      <w:autoSpaceDN w:val="0"/>
      <w:adjustRightInd w:val="0"/>
      <w:spacing w:line="485" w:lineRule="exact"/>
      <w:ind w:firstLine="715"/>
      <w:jc w:val="both"/>
    </w:pPr>
    <w:rPr>
      <w:rFonts w:ascii="Arial" w:hAnsi="Arial"/>
    </w:rPr>
  </w:style>
  <w:style w:type="paragraph" w:customStyle="1" w:styleId="s1">
    <w:name w:val="s_1"/>
    <w:basedOn w:val="a"/>
    <w:rsid w:val="00621A81"/>
    <w:pPr>
      <w:spacing w:before="100" w:beforeAutospacing="1" w:after="100" w:afterAutospacing="1"/>
    </w:pPr>
  </w:style>
  <w:style w:type="paragraph" w:customStyle="1" w:styleId="Style5">
    <w:name w:val="Style5"/>
    <w:basedOn w:val="a"/>
    <w:uiPriority w:val="99"/>
    <w:rsid w:val="00621A81"/>
    <w:pPr>
      <w:widowControl w:val="0"/>
      <w:autoSpaceDE w:val="0"/>
      <w:autoSpaceDN w:val="0"/>
      <w:adjustRightInd w:val="0"/>
      <w:spacing w:line="322" w:lineRule="exact"/>
      <w:ind w:firstLine="567"/>
      <w:jc w:val="both"/>
    </w:pPr>
    <w:rPr>
      <w:rFonts w:ascii="Arial" w:hAnsi="Arial"/>
    </w:rPr>
  </w:style>
  <w:style w:type="character" w:customStyle="1" w:styleId="FontStyle12">
    <w:name w:val="Font Style12"/>
    <w:uiPriority w:val="99"/>
    <w:rsid w:val="00621A81"/>
    <w:rPr>
      <w:rFonts w:ascii="Georgia" w:hAnsi="Georgia" w:cs="Georgia"/>
      <w:sz w:val="24"/>
      <w:szCs w:val="24"/>
    </w:rPr>
  </w:style>
  <w:style w:type="paragraph" w:customStyle="1" w:styleId="Style1">
    <w:name w:val="Style1"/>
    <w:basedOn w:val="a"/>
    <w:uiPriority w:val="99"/>
    <w:rsid w:val="00621A81"/>
    <w:pPr>
      <w:widowControl w:val="0"/>
      <w:autoSpaceDE w:val="0"/>
      <w:autoSpaceDN w:val="0"/>
      <w:adjustRightInd w:val="0"/>
      <w:spacing w:line="466" w:lineRule="exact"/>
      <w:ind w:firstLine="567"/>
      <w:jc w:val="both"/>
    </w:pPr>
    <w:rPr>
      <w:rFonts w:ascii="Arial" w:hAnsi="Arial"/>
    </w:rPr>
  </w:style>
  <w:style w:type="paragraph" w:customStyle="1" w:styleId="Style4">
    <w:name w:val="Style4"/>
    <w:basedOn w:val="a"/>
    <w:uiPriority w:val="99"/>
    <w:rsid w:val="00621A81"/>
    <w:pPr>
      <w:widowControl w:val="0"/>
      <w:autoSpaceDE w:val="0"/>
      <w:autoSpaceDN w:val="0"/>
      <w:adjustRightInd w:val="0"/>
      <w:ind w:firstLine="567"/>
      <w:jc w:val="both"/>
    </w:pPr>
    <w:rPr>
      <w:rFonts w:ascii="Arial" w:hAnsi="Arial"/>
    </w:rPr>
  </w:style>
  <w:style w:type="character" w:customStyle="1" w:styleId="FontStyle11">
    <w:name w:val="Font Style11"/>
    <w:uiPriority w:val="99"/>
    <w:rsid w:val="00621A81"/>
    <w:rPr>
      <w:rFonts w:ascii="Times New Roman" w:hAnsi="Times New Roman" w:cs="Times New Roman"/>
      <w:i/>
      <w:iCs/>
      <w:spacing w:val="20"/>
      <w:sz w:val="26"/>
      <w:szCs w:val="26"/>
    </w:rPr>
  </w:style>
</w:styles>
</file>

<file path=word/webSettings.xml><?xml version="1.0" encoding="utf-8"?>
<w:webSettings xmlns:r="http://schemas.openxmlformats.org/officeDocument/2006/relationships" xmlns:w="http://schemas.openxmlformats.org/wordprocessingml/2006/main">
  <w:divs>
    <w:div w:id="5772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58C3-79F8-441E-A79B-3996E598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2020-07-06T08:16:00Z</cp:lastPrinted>
  <dcterms:created xsi:type="dcterms:W3CDTF">2019-06-10T10:48:00Z</dcterms:created>
  <dcterms:modified xsi:type="dcterms:W3CDTF">2020-07-06T08:19:00Z</dcterms:modified>
</cp:coreProperties>
</file>