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2F" w:rsidRDefault="00C3582F" w:rsidP="00C35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ПЧЕЛИНОВСКОГО СЕЛЬСКОГО ПОСЕЛЕНИЯ БОБРОВСКОГО МУНИЦИПАЛЬНОГО РАЙОНА ВОРОНЕЖСКОЙ ОБЛАСТИ</w:t>
      </w:r>
    </w:p>
    <w:p w:rsidR="00C3582F" w:rsidRDefault="00C3582F" w:rsidP="00C3582F">
      <w:pPr>
        <w:jc w:val="center"/>
        <w:rPr>
          <w:b/>
          <w:sz w:val="28"/>
          <w:szCs w:val="28"/>
        </w:rPr>
      </w:pPr>
    </w:p>
    <w:p w:rsidR="00C3582F" w:rsidRPr="00C3582F" w:rsidRDefault="00C3582F" w:rsidP="00C3582F">
      <w:pPr>
        <w:jc w:val="center"/>
        <w:rPr>
          <w:b/>
          <w:sz w:val="28"/>
          <w:szCs w:val="28"/>
        </w:rPr>
      </w:pPr>
      <w:r w:rsidRPr="00C3582F">
        <w:rPr>
          <w:b/>
          <w:sz w:val="28"/>
          <w:szCs w:val="28"/>
        </w:rPr>
        <w:t>РЕШЕНИЕ</w:t>
      </w:r>
    </w:p>
    <w:p w:rsidR="00C3582F" w:rsidRDefault="00C3582F" w:rsidP="00C3582F">
      <w:pPr>
        <w:jc w:val="both"/>
        <w:rPr>
          <w:sz w:val="28"/>
          <w:szCs w:val="28"/>
        </w:rPr>
      </w:pPr>
    </w:p>
    <w:p w:rsidR="00C3582F" w:rsidRDefault="00C3582F" w:rsidP="00C358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22.04.2024</w:t>
      </w:r>
      <w:proofErr w:type="gramEnd"/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</w:rPr>
        <w:t>17</w:t>
      </w:r>
    </w:p>
    <w:p w:rsidR="00C3582F" w:rsidRDefault="00C3582F" w:rsidP="00C3582F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с.Пчелиновка</w:t>
      </w:r>
    </w:p>
    <w:p w:rsidR="00C3582F" w:rsidRDefault="00C3582F" w:rsidP="00C358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C3582F" w:rsidRDefault="00C3582F" w:rsidP="00C358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gramStart"/>
      <w:r>
        <w:rPr>
          <w:b/>
          <w:sz w:val="28"/>
          <w:szCs w:val="28"/>
        </w:rPr>
        <w:t>Пчелиновского  сельского</w:t>
      </w:r>
      <w:proofErr w:type="gramEnd"/>
      <w:r>
        <w:rPr>
          <w:b/>
          <w:sz w:val="28"/>
          <w:szCs w:val="28"/>
        </w:rPr>
        <w:t xml:space="preserve">  </w:t>
      </w:r>
    </w:p>
    <w:p w:rsidR="00C3582F" w:rsidRDefault="00C3582F" w:rsidP="00C358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C3582F" w:rsidRDefault="00C3582F" w:rsidP="00C358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</w:t>
      </w:r>
    </w:p>
    <w:p w:rsidR="00C3582F" w:rsidRDefault="00C3582F" w:rsidP="00C358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proofErr w:type="gramStart"/>
      <w:r>
        <w:rPr>
          <w:b/>
          <w:sz w:val="28"/>
          <w:szCs w:val="28"/>
        </w:rPr>
        <w:t>2023  год</w:t>
      </w:r>
      <w:proofErr w:type="gramEnd"/>
      <w:r>
        <w:rPr>
          <w:b/>
          <w:sz w:val="28"/>
          <w:szCs w:val="28"/>
        </w:rPr>
        <w:t xml:space="preserve"> </w:t>
      </w:r>
    </w:p>
    <w:p w:rsidR="00C3582F" w:rsidRDefault="00C3582F" w:rsidP="00C3582F">
      <w:pPr>
        <w:rPr>
          <w:b/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</w:t>
      </w:r>
      <w:proofErr w:type="gramStart"/>
      <w:r>
        <w:rPr>
          <w:sz w:val="28"/>
          <w:szCs w:val="28"/>
        </w:rPr>
        <w:t>бюджетном  процессе</w:t>
      </w:r>
      <w:proofErr w:type="gramEnd"/>
      <w:r>
        <w:rPr>
          <w:sz w:val="28"/>
          <w:szCs w:val="28"/>
        </w:rPr>
        <w:t xml:space="preserve"> в Пчелиновском сельском поселении Бобровского муниципального района Воронежской области, </w:t>
      </w:r>
      <w:r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t xml:space="preserve"> Пчелиновского сельского поселения Бобровского муниципального района  </w:t>
      </w:r>
      <w:r>
        <w:rPr>
          <w:b/>
          <w:sz w:val="28"/>
          <w:szCs w:val="28"/>
        </w:rPr>
        <w:t>решил:</w:t>
      </w:r>
      <w:bookmarkStart w:id="0" w:name="_GoBack"/>
      <w:bookmarkEnd w:id="0"/>
    </w:p>
    <w:p w:rsidR="00C3582F" w:rsidRDefault="00C3582F" w:rsidP="00C3582F">
      <w:pPr>
        <w:ind w:firstLine="708"/>
        <w:jc w:val="both"/>
        <w:rPr>
          <w:b/>
          <w:sz w:val="28"/>
          <w:szCs w:val="28"/>
        </w:rPr>
      </w:pPr>
    </w:p>
    <w:p w:rsidR="00C3582F" w:rsidRPr="00C3582F" w:rsidRDefault="00C3582F" w:rsidP="00C358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Пчелиновского сельского поселения за 2023 год, </w:t>
      </w:r>
      <w:proofErr w:type="gramStart"/>
      <w:r>
        <w:rPr>
          <w:sz w:val="28"/>
          <w:szCs w:val="28"/>
        </w:rPr>
        <w:t>сложившийся  из</w:t>
      </w:r>
      <w:proofErr w:type="gramEnd"/>
      <w:r>
        <w:rPr>
          <w:sz w:val="28"/>
          <w:szCs w:val="28"/>
        </w:rPr>
        <w:t xml:space="preserve">  доходов  в сумме: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9136057,77 </w:t>
      </w:r>
      <w:r>
        <w:rPr>
          <w:sz w:val="28"/>
          <w:szCs w:val="28"/>
        </w:rPr>
        <w:t xml:space="preserve">руб.,  из  которых </w:t>
      </w:r>
      <w:r>
        <w:rPr>
          <w:bCs/>
          <w:sz w:val="28"/>
          <w:szCs w:val="28"/>
        </w:rPr>
        <w:t xml:space="preserve">759900,00 </w:t>
      </w:r>
      <w:r>
        <w:rPr>
          <w:sz w:val="28"/>
          <w:szCs w:val="28"/>
        </w:rPr>
        <w:t>руб. – дотации, 4594244,08 руб.- межбюджетные трансферты,  из федерального, районного и областного бюджетов, и расходов в сумме 8480416,84 руб., согласно Приложениям № 1, № 2, № 3.</w:t>
      </w:r>
    </w:p>
    <w:p w:rsidR="00C3582F" w:rsidRDefault="00C3582F" w:rsidP="00C3582F">
      <w:pPr>
        <w:jc w:val="both"/>
        <w:rPr>
          <w:sz w:val="28"/>
          <w:szCs w:val="28"/>
        </w:rPr>
      </w:pPr>
    </w:p>
    <w:p w:rsidR="00C3582F" w:rsidRDefault="00C3582F" w:rsidP="00C3582F">
      <w:pPr>
        <w:jc w:val="both"/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  <w:r>
        <w:rPr>
          <w:sz w:val="28"/>
          <w:szCs w:val="28"/>
        </w:rPr>
        <w:t xml:space="preserve">Глава  Пчелиновского сельского </w:t>
      </w:r>
      <w:r>
        <w:rPr>
          <w:sz w:val="28"/>
          <w:szCs w:val="28"/>
        </w:rPr>
        <w:br/>
        <w:t>поселения Бобровского</w:t>
      </w:r>
      <w:r>
        <w:rPr>
          <w:sz w:val="28"/>
          <w:szCs w:val="28"/>
        </w:rPr>
        <w:br/>
        <w:t>муниципального района                                    С.В.Молдавская</w:t>
      </w: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sz w:val="28"/>
          <w:szCs w:val="28"/>
        </w:rPr>
        <w:t xml:space="preserve"> Приложение № 1</w:t>
      </w:r>
    </w:p>
    <w:p w:rsidR="00C3582F" w:rsidRDefault="00C3582F" w:rsidP="00C3582F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</w:t>
      </w:r>
      <w:proofErr w:type="gramStart"/>
      <w:r>
        <w:rPr>
          <w:sz w:val="28"/>
          <w:szCs w:val="28"/>
        </w:rPr>
        <w:t>депутатов  Пчелиновского</w:t>
      </w:r>
      <w:proofErr w:type="gramEnd"/>
      <w:r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C3582F" w:rsidRDefault="00C3582F" w:rsidP="00C3582F">
      <w:pPr>
        <w:ind w:left="516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3582F" w:rsidRDefault="00C3582F" w:rsidP="00C3582F">
      <w:pPr>
        <w:ind w:left="51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22.04.2024</w:t>
      </w:r>
      <w:proofErr w:type="gramEnd"/>
      <w:r>
        <w:rPr>
          <w:sz w:val="28"/>
          <w:szCs w:val="28"/>
        </w:rPr>
        <w:t xml:space="preserve"> г. № 17</w:t>
      </w:r>
    </w:p>
    <w:p w:rsidR="00C3582F" w:rsidRDefault="00C3582F" w:rsidP="00C3582F">
      <w:pPr>
        <w:ind w:left="5160"/>
        <w:rPr>
          <w:color w:val="E7E6E6" w:themeColor="background2"/>
          <w:sz w:val="28"/>
          <w:szCs w:val="28"/>
        </w:rPr>
      </w:pPr>
      <w:r>
        <w:rPr>
          <w:color w:val="E7E6E6" w:themeColor="background2"/>
          <w:sz w:val="28"/>
          <w:szCs w:val="28"/>
        </w:rPr>
        <w:t xml:space="preserve">От </w:t>
      </w:r>
    </w:p>
    <w:p w:rsidR="00C3582F" w:rsidRDefault="00C3582F" w:rsidP="00C3582F">
      <w:pPr>
        <w:ind w:left="5160"/>
      </w:pPr>
    </w:p>
    <w:p w:rsidR="00C3582F" w:rsidRDefault="00C3582F" w:rsidP="00C3582F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C3582F" w:rsidRDefault="00C3582F" w:rsidP="00C3582F">
      <w:pPr>
        <w:jc w:val="center"/>
      </w:pPr>
      <w:r>
        <w:t xml:space="preserve">о поступлении доходов в бюджет </w:t>
      </w:r>
    </w:p>
    <w:p w:rsidR="00C3582F" w:rsidRDefault="00C3582F" w:rsidP="00C3582F">
      <w:pPr>
        <w:jc w:val="center"/>
      </w:pPr>
      <w:r>
        <w:t xml:space="preserve">Пчелиновского сельского поселения за </w:t>
      </w:r>
      <w:proofErr w:type="gramStart"/>
      <w:r>
        <w:t>2023  год</w:t>
      </w:r>
      <w:proofErr w:type="gramEnd"/>
    </w:p>
    <w:p w:rsidR="00C3582F" w:rsidRDefault="00C3582F" w:rsidP="00C3582F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701"/>
        <w:gridCol w:w="1539"/>
      </w:tblGrid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Фактическое поступление в 2023году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9136057,77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280595,80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4845,63</w:t>
            </w:r>
          </w:p>
        </w:tc>
      </w:tr>
      <w:tr w:rsidR="00C3582F" w:rsidTr="00C3582F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 в виде фиксированных 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rPr>
                <w:lang w:eastAsia="en-US"/>
              </w:rPr>
            </w:pPr>
          </w:p>
        </w:tc>
      </w:tr>
      <w:tr w:rsidR="00C3582F" w:rsidTr="00C3582F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rPr>
                <w:lang w:eastAsia="en-US"/>
              </w:rPr>
            </w:pPr>
          </w:p>
        </w:tc>
      </w:tr>
      <w:tr w:rsidR="00C3582F" w:rsidTr="00C3582F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rPr>
                <w:lang w:eastAsia="en-US"/>
              </w:rPr>
            </w:pPr>
          </w:p>
        </w:tc>
      </w:tr>
      <w:tr w:rsidR="00C3582F" w:rsidTr="00C3582F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rPr>
                <w:lang w:eastAsia="en-US"/>
              </w:rPr>
            </w:pPr>
          </w:p>
        </w:tc>
      </w:tr>
      <w:tr w:rsidR="00C3582F" w:rsidTr="00C3582F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483233,11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</w:pPr>
            <w: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t>налогообложе-ния</w:t>
            </w:r>
            <w:proofErr w:type="spellEnd"/>
            <w:r>
              <w:t>, расположенным в границах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110028,43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1 06 06033 10 0000 110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280713,97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1 06 06043 10 0000 110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1015222,93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  <w:rPr>
                <w:rFonts w:eastAsiaTheme="minorHAnsi"/>
              </w:rPr>
            </w:pPr>
            <w:r>
              <w:t xml:space="preserve">Государственная пошлина за совершение </w:t>
            </w:r>
            <w:proofErr w:type="spellStart"/>
            <w:r>
              <w:t>нотариаль-ных</w:t>
            </w:r>
            <w:proofErr w:type="spellEnd"/>
            <w:r>
              <w:t xml:space="preserve"> действий должностными лицами органов мест-</w:t>
            </w:r>
            <w:proofErr w:type="spellStart"/>
            <w:r>
              <w:t>ного</w:t>
            </w:r>
            <w:proofErr w:type="spellEnd"/>
            <w:r>
              <w:t xml:space="preserve"> самоуправления, уполномоченными в </w:t>
            </w:r>
            <w:proofErr w:type="spellStart"/>
            <w:r>
              <w:t>соот-ветствии</w:t>
            </w:r>
            <w:proofErr w:type="spellEnd"/>
            <w:r>
              <w:t xml:space="preserve"> с законодательными актами Российской Федерации за совершение нотариальных действий.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1700,00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</w:pPr>
            <w:r>
              <w:t>Земельный налог (по обязательствам, возникшим до 1 января 2006 года, мобилизуемый на территориях поселений).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111 05025 10 0000 120</w:t>
            </w:r>
          </w:p>
          <w:p w:rsidR="00C3582F" w:rsidRDefault="00C358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Доходы ,</w:t>
            </w:r>
            <w:proofErr w:type="gramEnd"/>
            <w:r>
              <w:rPr>
                <w:lang w:eastAsia="en-US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и бюджетных образований)</w:t>
            </w:r>
          </w:p>
          <w:p w:rsidR="00C3582F" w:rsidRDefault="00C3582F">
            <w:pPr>
              <w:pStyle w:val="a4"/>
              <w:spacing w:line="276" w:lineRule="auto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1382214,80</w:t>
            </w:r>
          </w:p>
        </w:tc>
      </w:tr>
      <w:tr w:rsidR="00C3582F" w:rsidTr="00C3582F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>муниципальных унитарных предприятий, в том числе казенных).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9959,02</w:t>
            </w:r>
          </w:p>
        </w:tc>
      </w:tr>
      <w:tr w:rsidR="00C3582F" w:rsidTr="00C3582F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услуг( работ)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rPr>
                <w:lang w:eastAsia="en-US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582F" w:rsidTr="00C3582F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114 06025 10 0000 430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proofErr w:type="spellStart"/>
            <w:r>
              <w:rPr>
                <w:lang w:eastAsia="en-US"/>
              </w:rPr>
              <w:t>учереж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rPr>
                <w:lang w:eastAsia="en-US"/>
              </w:rPr>
            </w:pPr>
          </w:p>
        </w:tc>
      </w:tr>
      <w:tr w:rsidR="00C3582F" w:rsidTr="00C3582F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rPr>
                <w:lang w:eastAsia="en-US"/>
              </w:rPr>
            </w:pPr>
          </w:p>
        </w:tc>
      </w:tr>
      <w:tr w:rsidR="00C3582F" w:rsidTr="00C3582F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F" w:rsidRDefault="00C3582F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3568613,69</w:t>
            </w:r>
          </w:p>
        </w:tc>
      </w:tr>
      <w:tr w:rsidR="00C3582F" w:rsidTr="00C3582F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5567444,08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2 02 15001 10 0000 151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</w:pPr>
            <w:r>
              <w:t>Дотация бюджетам сельских поселений на выравнивание уровня бюджетной обеспеченности.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353900,00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2 02 16001 10 0000 151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</w:pPr>
            <w:r>
              <w:t xml:space="preserve">Дотация бюджетам сельских поселений на выравнивание  бюджетной обеспеченности из бюджетов </w:t>
            </w:r>
            <w:proofErr w:type="spellStart"/>
            <w:r>
              <w:t>мун.районов</w:t>
            </w:r>
            <w:proofErr w:type="spellEnd"/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406000,00</w:t>
            </w:r>
          </w:p>
        </w:tc>
      </w:tr>
      <w:tr w:rsidR="00C3582F" w:rsidTr="00C3582F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2 02 15002 10 0000 150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</w:pPr>
            <w:r>
              <w:t>Дотации бюджетам сельских поселений на поддержку мер по обеспечению сбалансированности бюджетов.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/>
        </w:tc>
      </w:tr>
      <w:tr w:rsidR="00C3582F" w:rsidTr="00C3582F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</w:pPr>
            <w: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2 02 35118 10 0000 150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</w:pPr>
            <w: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113300,00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</w:pPr>
            <w:r>
              <w:t xml:space="preserve">Межбюджетные трансферты, передаваемые </w:t>
            </w:r>
            <w:proofErr w:type="spellStart"/>
            <w:r>
              <w:t>бюдже</w:t>
            </w:r>
            <w:proofErr w:type="spellEnd"/>
            <w:r>
              <w:t>-там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302998,00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2 02 04999 10 0000 151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</w:pPr>
            <w:r>
              <w:t>Прочие межбюджетные трансферты в бюджеты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4291246,08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2 07 05030 10 0000 180</w:t>
            </w:r>
          </w:p>
          <w:p w:rsidR="00C3582F" w:rsidRDefault="00C358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F" w:rsidRDefault="00C3582F" w:rsidP="00C358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100000,00</w:t>
            </w:r>
          </w:p>
        </w:tc>
      </w:tr>
      <w:tr w:rsidR="00C3582F" w:rsidTr="00C3582F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rPr>
                <w:lang w:eastAsia="en-US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pStyle w:val="a4"/>
              <w:spacing w:line="276" w:lineRule="auto"/>
              <w:jc w:val="both"/>
            </w:pPr>
            <w:r>
              <w:rPr>
                <w:b/>
                <w:i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F" w:rsidRDefault="00C3582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9136057,77</w:t>
            </w:r>
          </w:p>
          <w:p w:rsidR="00C3582F" w:rsidRDefault="00C3582F">
            <w:pPr>
              <w:spacing w:line="276" w:lineRule="auto"/>
              <w:rPr>
                <w:lang w:eastAsia="en-US"/>
              </w:rPr>
            </w:pPr>
          </w:p>
        </w:tc>
      </w:tr>
    </w:tbl>
    <w:p w:rsidR="00C3582F" w:rsidRDefault="00C3582F" w:rsidP="00C3582F">
      <w:pPr>
        <w:rPr>
          <w:b/>
          <w:sz w:val="28"/>
          <w:szCs w:val="28"/>
        </w:rPr>
      </w:pPr>
    </w:p>
    <w:p w:rsidR="00C3582F" w:rsidRDefault="00C3582F" w:rsidP="00C3582F">
      <w:pPr>
        <w:rPr>
          <w:b/>
          <w:sz w:val="28"/>
          <w:szCs w:val="28"/>
        </w:rPr>
      </w:pPr>
    </w:p>
    <w:p w:rsidR="00C3582F" w:rsidRDefault="00C3582F" w:rsidP="00C3582F">
      <w:pPr>
        <w:rPr>
          <w:b/>
          <w:sz w:val="28"/>
          <w:szCs w:val="28"/>
        </w:rPr>
      </w:pPr>
    </w:p>
    <w:p w:rsidR="00C3582F" w:rsidRDefault="00C3582F" w:rsidP="00C3582F">
      <w:pPr>
        <w:rPr>
          <w:b/>
          <w:sz w:val="28"/>
          <w:szCs w:val="28"/>
        </w:rPr>
      </w:pPr>
    </w:p>
    <w:p w:rsidR="00C3582F" w:rsidRDefault="00C3582F" w:rsidP="00C3582F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b/>
        </w:rPr>
      </w:pPr>
    </w:p>
    <w:p w:rsidR="00C3582F" w:rsidRDefault="00C3582F" w:rsidP="00C358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№ 2</w:t>
      </w:r>
    </w:p>
    <w:p w:rsidR="00C3582F" w:rsidRDefault="00C3582F" w:rsidP="00C3582F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</w:t>
      </w:r>
      <w:proofErr w:type="gramStart"/>
      <w:r>
        <w:rPr>
          <w:sz w:val="28"/>
          <w:szCs w:val="28"/>
        </w:rPr>
        <w:t>депутатов  Пчелиновского</w:t>
      </w:r>
      <w:proofErr w:type="gramEnd"/>
      <w:r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C3582F" w:rsidRDefault="00C3582F" w:rsidP="00C3582F">
      <w:pPr>
        <w:ind w:left="516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3582F" w:rsidRDefault="00C3582F" w:rsidP="00C3582F">
      <w:pPr>
        <w:ind w:left="5160"/>
        <w:rPr>
          <w:sz w:val="28"/>
          <w:szCs w:val="28"/>
        </w:rPr>
      </w:pPr>
      <w:proofErr w:type="gramStart"/>
      <w:r>
        <w:rPr>
          <w:sz w:val="28"/>
          <w:szCs w:val="28"/>
        </w:rPr>
        <w:t>От  22.04.2024</w:t>
      </w:r>
      <w:proofErr w:type="gramEnd"/>
      <w:r>
        <w:rPr>
          <w:sz w:val="28"/>
          <w:szCs w:val="28"/>
        </w:rPr>
        <w:t xml:space="preserve"> г. № 17</w:t>
      </w: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C3582F" w:rsidRDefault="00C3582F" w:rsidP="00C3582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расходной части бюджета Пчелиновского сельского</w:t>
      </w:r>
    </w:p>
    <w:p w:rsidR="00C3582F" w:rsidRDefault="00C3582F" w:rsidP="00C35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Бобровского муниципального района Воронежской области </w:t>
      </w:r>
    </w:p>
    <w:p w:rsidR="00C3582F" w:rsidRDefault="00C3582F" w:rsidP="00C3582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 год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709"/>
        <w:gridCol w:w="540"/>
        <w:gridCol w:w="1503"/>
      </w:tblGrid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в рублях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ind w:right="132"/>
              <w:rPr>
                <w:lang w:eastAsia="en-US"/>
              </w:rPr>
            </w:pPr>
            <w:r>
              <w:rPr>
                <w:lang w:eastAsia="en-US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8480416,84</w:t>
            </w:r>
          </w:p>
        </w:tc>
      </w:tr>
      <w:tr w:rsidR="00C3582F" w:rsidTr="00C3582F">
        <w:trPr>
          <w:trHeight w:val="35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4515246,87</w:t>
            </w:r>
          </w:p>
        </w:tc>
      </w:tr>
      <w:tr w:rsidR="00C3582F" w:rsidTr="00C3582F">
        <w:trPr>
          <w:trHeight w:val="59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1213903,89</w:t>
            </w:r>
          </w:p>
        </w:tc>
      </w:tr>
      <w:tr w:rsidR="00C3582F" w:rsidTr="00C3582F">
        <w:trPr>
          <w:trHeight w:val="71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1213903,89</w:t>
            </w:r>
          </w:p>
        </w:tc>
      </w:tr>
      <w:tr w:rsidR="00C3582F" w:rsidTr="00C3582F">
        <w:trPr>
          <w:trHeight w:val="2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1213903,89</w:t>
            </w:r>
          </w:p>
        </w:tc>
      </w:tr>
      <w:tr w:rsidR="00C3582F" w:rsidTr="00C3582F">
        <w:trPr>
          <w:trHeight w:val="2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937230,53</w:t>
            </w:r>
          </w:p>
        </w:tc>
      </w:tr>
      <w:tr w:rsidR="00C3582F" w:rsidTr="00C3582F">
        <w:trPr>
          <w:trHeight w:val="2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276673,36</w:t>
            </w:r>
          </w:p>
        </w:tc>
      </w:tr>
      <w:tr w:rsidR="00C3582F" w:rsidTr="00C3582F">
        <w:trPr>
          <w:trHeight w:val="8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2361265,08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1178019,16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906804,02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271215,14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684308,92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94313,63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C3582F" w:rsidTr="00C3582F">
        <w:trPr>
          <w:trHeight w:val="35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46616,11</w:t>
            </w:r>
          </w:p>
        </w:tc>
      </w:tr>
      <w:tr w:rsidR="00C3582F" w:rsidTr="00C3582F">
        <w:trPr>
          <w:trHeight w:val="27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155206,00</w:t>
            </w:r>
          </w:p>
        </w:tc>
      </w:tr>
      <w:tr w:rsidR="00C3582F" w:rsidTr="00C3582F">
        <w:trPr>
          <w:trHeight w:val="44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344323,94</w:t>
            </w:r>
          </w:p>
        </w:tc>
      </w:tr>
      <w:tr w:rsidR="00C3582F" w:rsidTr="00C3582F">
        <w:trPr>
          <w:trHeight w:val="3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30000,0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43849,24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145380,40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8733,01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155759,50</w:t>
            </w:r>
          </w:p>
        </w:tc>
      </w:tr>
      <w:tr w:rsidR="00C3582F" w:rsidTr="00C3582F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155759,50</w:t>
            </w:r>
          </w:p>
        </w:tc>
      </w:tr>
      <w:tr w:rsidR="00C3582F" w:rsidTr="00C3582F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497062,00</w:t>
            </w:r>
          </w:p>
        </w:tc>
      </w:tr>
      <w:tr w:rsidR="00C3582F" w:rsidTr="00C3582F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1875,00</w:t>
            </w:r>
          </w:p>
        </w:tc>
      </w:tr>
      <w:tr w:rsidR="00C3582F" w:rsidTr="00C3582F">
        <w:trPr>
          <w:trHeight w:val="1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1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1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940077,90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113300,00</w:t>
            </w:r>
          </w:p>
        </w:tc>
      </w:tr>
      <w:tr w:rsidR="00C3582F" w:rsidTr="00C3582F">
        <w:trPr>
          <w:trHeight w:val="42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102100,00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78448,08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23651,92</w:t>
            </w:r>
          </w:p>
        </w:tc>
      </w:tr>
      <w:tr w:rsidR="00C3582F" w:rsidTr="00C3582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26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3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3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11200,00</w:t>
            </w:r>
          </w:p>
        </w:tc>
      </w:tr>
      <w:tr w:rsidR="00C3582F" w:rsidTr="00C3582F">
        <w:trPr>
          <w:trHeight w:val="38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36000,00</w:t>
            </w:r>
          </w:p>
        </w:tc>
      </w:tr>
      <w:tr w:rsidR="00C3582F" w:rsidTr="00C3582F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243295,46</w:t>
            </w:r>
          </w:p>
        </w:tc>
      </w:tr>
      <w:tr w:rsidR="00C3582F" w:rsidTr="00C3582F">
        <w:trPr>
          <w:trHeight w:val="3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200000,00</w:t>
            </w:r>
          </w:p>
        </w:tc>
      </w:tr>
      <w:tr w:rsidR="00C3582F" w:rsidTr="00C3582F">
        <w:trPr>
          <w:trHeight w:val="38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200000,00</w:t>
            </w:r>
          </w:p>
        </w:tc>
      </w:tr>
      <w:tr w:rsidR="00C3582F" w:rsidTr="00C3582F">
        <w:trPr>
          <w:trHeight w:val="27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вопросы в </w:t>
            </w:r>
            <w:proofErr w:type="spellStart"/>
            <w:r>
              <w:rPr>
                <w:lang w:eastAsia="en-US"/>
              </w:rPr>
              <w:t>обл</w:t>
            </w:r>
            <w:proofErr w:type="spellEnd"/>
            <w:r>
              <w:rPr>
                <w:lang w:eastAsia="en-US"/>
              </w:rPr>
              <w:t xml:space="preserve">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43295,46</w:t>
            </w:r>
          </w:p>
        </w:tc>
      </w:tr>
      <w:tr w:rsidR="00C3582F" w:rsidTr="00C3582F">
        <w:trPr>
          <w:trHeight w:val="27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работ, услуг (</w:t>
            </w:r>
            <w:proofErr w:type="spellStart"/>
            <w:r>
              <w:rPr>
                <w:lang w:eastAsia="en-US"/>
              </w:rPr>
              <w:t>муниц</w:t>
            </w:r>
            <w:proofErr w:type="spellEnd"/>
            <w:r>
              <w:rPr>
                <w:lang w:eastAsia="en-US"/>
              </w:rPr>
              <w:t>. контроль)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17165,20</w:t>
            </w:r>
          </w:p>
        </w:tc>
      </w:tr>
      <w:tr w:rsidR="00C3582F" w:rsidTr="00C3582F">
        <w:trPr>
          <w:trHeight w:val="27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работы.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26130,26</w:t>
            </w:r>
          </w:p>
        </w:tc>
      </w:tr>
      <w:tr w:rsidR="00C3582F" w:rsidTr="00C3582F">
        <w:trPr>
          <w:trHeight w:val="27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«Обустройство площадок ТКО»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2478387,89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1354236,85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1354236,85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1124151,04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72265,06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72265,06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72265,06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Коммунальные услуги(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72265,06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1051855,98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669500,00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669500,00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800000,00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96000,00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 основных средств(водоснабжение)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3582F" w:rsidTr="00C3582F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821700,00</w:t>
            </w:r>
          </w:p>
        </w:tc>
      </w:tr>
      <w:tr w:rsidR="00C3582F" w:rsidTr="00C3582F">
        <w:trPr>
          <w:trHeight w:val="4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272423,88</w:t>
            </w:r>
          </w:p>
        </w:tc>
      </w:tr>
      <w:tr w:rsidR="00C3582F" w:rsidTr="00C3582F">
        <w:trPr>
          <w:trHeight w:val="4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272423,88</w:t>
            </w:r>
          </w:p>
        </w:tc>
      </w:tr>
      <w:tr w:rsidR="00C3582F" w:rsidTr="00C3582F">
        <w:trPr>
          <w:trHeight w:val="4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62,74</w:t>
            </w:r>
          </w:p>
        </w:tc>
      </w:tr>
    </w:tbl>
    <w:p w:rsidR="00C3582F" w:rsidRDefault="00C3582F" w:rsidP="00C358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C3582F" w:rsidRDefault="00C3582F" w:rsidP="00C358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№ 3</w:t>
      </w:r>
    </w:p>
    <w:p w:rsidR="00C3582F" w:rsidRDefault="00C3582F" w:rsidP="00C3582F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</w:t>
      </w:r>
      <w:proofErr w:type="gramStart"/>
      <w:r>
        <w:rPr>
          <w:sz w:val="28"/>
          <w:szCs w:val="28"/>
        </w:rPr>
        <w:t>депутатов  Пчелиновского</w:t>
      </w:r>
      <w:proofErr w:type="gramEnd"/>
      <w:r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C3582F" w:rsidRDefault="00C3582F" w:rsidP="00C3582F">
      <w:pPr>
        <w:ind w:left="516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3582F" w:rsidRDefault="00C3582F" w:rsidP="00C3582F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22.04.2024 г. № 17</w:t>
      </w:r>
      <w:r>
        <w:rPr>
          <w:sz w:val="28"/>
          <w:szCs w:val="28"/>
        </w:rPr>
        <w:t xml:space="preserve"> </w:t>
      </w: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rPr>
          <w:sz w:val="28"/>
          <w:szCs w:val="28"/>
        </w:rPr>
      </w:pPr>
    </w:p>
    <w:p w:rsidR="00C3582F" w:rsidRDefault="00C3582F" w:rsidP="00C3582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Пчелиновского сельского поселения Бобровского муниципального района и работников муниципальных </w:t>
      </w:r>
      <w:proofErr w:type="gramStart"/>
      <w:r>
        <w:rPr>
          <w:sz w:val="28"/>
          <w:szCs w:val="28"/>
        </w:rPr>
        <w:t>учреждений  за</w:t>
      </w:r>
      <w:proofErr w:type="gramEnd"/>
      <w:r>
        <w:rPr>
          <w:sz w:val="28"/>
          <w:szCs w:val="28"/>
        </w:rPr>
        <w:t xml:space="preserve"> 2023год</w:t>
      </w:r>
    </w:p>
    <w:p w:rsidR="00C3582F" w:rsidRDefault="00C3582F" w:rsidP="00C3582F"/>
    <w:p w:rsidR="00C3582F" w:rsidRDefault="00C3582F" w:rsidP="00C3582F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466"/>
        <w:gridCol w:w="2126"/>
        <w:gridCol w:w="1985"/>
      </w:tblGrid>
      <w:tr w:rsidR="00C3582F" w:rsidTr="00C3582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за отчетный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Фактические расходы на содержание служащих</w:t>
            </w:r>
          </w:p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3582F" w:rsidTr="00C3582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2F" w:rsidRDefault="00C3582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1852,71</w:t>
            </w:r>
          </w:p>
        </w:tc>
      </w:tr>
      <w:tr w:rsidR="00C3582F" w:rsidTr="00C3582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2F" w:rsidRDefault="00C3582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2F" w:rsidRDefault="00C358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2F" w:rsidRDefault="00C3582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</w:tbl>
    <w:p w:rsidR="000A11E0" w:rsidRDefault="000A11E0"/>
    <w:sectPr w:rsidR="000A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2F"/>
    <w:rsid w:val="000A11E0"/>
    <w:rsid w:val="00C3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3B26"/>
  <w15:chartTrackingRefBased/>
  <w15:docId w15:val="{7164ECDB-A8F5-4AB5-B296-45115DEB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358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C358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1718</Words>
  <Characters>9796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2</cp:revision>
  <dcterms:created xsi:type="dcterms:W3CDTF">2024-04-27T05:54:00Z</dcterms:created>
  <dcterms:modified xsi:type="dcterms:W3CDTF">2024-04-27T06:00:00Z</dcterms:modified>
</cp:coreProperties>
</file>